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02" w:rsidRPr="005B375C" w:rsidRDefault="00A73A02" w:rsidP="00A73A0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C0489A">
        <w:rPr>
          <w:rFonts w:ascii="Times New Roman" w:hAnsi="Times New Roman" w:cs="Times New Roman"/>
          <w:b/>
          <w:sz w:val="21"/>
          <w:szCs w:val="21"/>
          <w:u w:val="single"/>
        </w:rPr>
        <w:t>Horaires:</w:t>
      </w:r>
      <w:r>
        <w:rPr>
          <w:rFonts w:ascii="Times New Roman" w:hAnsi="Times New Roman" w:cs="Times New Roman"/>
          <w:sz w:val="21"/>
          <w:szCs w:val="21"/>
        </w:rPr>
        <w:tab/>
      </w:r>
      <w:r w:rsidR="00686F3E">
        <w:rPr>
          <w:rFonts w:ascii="Times New Roman" w:hAnsi="Times New Roman" w:cs="Times New Roman"/>
          <w:sz w:val="21"/>
          <w:szCs w:val="21"/>
        </w:rPr>
        <w:t>Accueil à partir de 06h</w:t>
      </w:r>
      <w:r w:rsidR="00FD3F59">
        <w:rPr>
          <w:rFonts w:ascii="Times New Roman" w:hAnsi="Times New Roman" w:cs="Times New Roman"/>
          <w:sz w:val="21"/>
          <w:szCs w:val="21"/>
        </w:rPr>
        <w:t>0</w:t>
      </w:r>
      <w:r w:rsidR="00686F3E">
        <w:rPr>
          <w:rFonts w:ascii="Times New Roman" w:hAnsi="Times New Roman" w:cs="Times New Roman"/>
          <w:sz w:val="21"/>
          <w:szCs w:val="21"/>
        </w:rPr>
        <w:t xml:space="preserve">0 petit déjeuner finalisation des inscriptions </w:t>
      </w:r>
      <w:r w:rsidR="00E6602A">
        <w:rPr>
          <w:rFonts w:ascii="Times New Roman" w:hAnsi="Times New Roman" w:cs="Times New Roman"/>
          <w:sz w:val="21"/>
          <w:szCs w:val="21"/>
        </w:rPr>
        <w:t>Cérémonie du Lever des Couleurs.</w:t>
      </w:r>
      <w:r w:rsidR="00686F3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Départ en Ligne à 08h00 salle polyvalente </w:t>
      </w:r>
      <w:r w:rsidR="00FD3F59">
        <w:rPr>
          <w:rFonts w:ascii="Times New Roman" w:hAnsi="Times New Roman" w:cs="Times New Roman"/>
          <w:sz w:val="21"/>
          <w:szCs w:val="21"/>
        </w:rPr>
        <w:t>de Wangenbourg</w:t>
      </w:r>
      <w:r w:rsidR="00686F3E">
        <w:rPr>
          <w:rFonts w:ascii="Times New Roman" w:hAnsi="Times New Roman" w:cs="Times New Roman"/>
          <w:sz w:val="21"/>
          <w:szCs w:val="21"/>
        </w:rPr>
        <w:t>, fin de la course 1</w:t>
      </w:r>
      <w:r w:rsidR="00FD3F59">
        <w:rPr>
          <w:rFonts w:ascii="Times New Roman" w:hAnsi="Times New Roman" w:cs="Times New Roman"/>
          <w:sz w:val="21"/>
          <w:szCs w:val="21"/>
        </w:rPr>
        <w:t>3</w:t>
      </w:r>
      <w:r w:rsidR="00686F3E">
        <w:rPr>
          <w:rFonts w:ascii="Times New Roman" w:hAnsi="Times New Roman" w:cs="Times New Roman"/>
          <w:sz w:val="21"/>
          <w:szCs w:val="21"/>
        </w:rPr>
        <w:t>h</w:t>
      </w:r>
      <w:r w:rsidR="00FD3F59">
        <w:rPr>
          <w:rFonts w:ascii="Times New Roman" w:hAnsi="Times New Roman" w:cs="Times New Roman"/>
          <w:sz w:val="21"/>
          <w:szCs w:val="21"/>
        </w:rPr>
        <w:t>0</w:t>
      </w:r>
      <w:r w:rsidR="00686F3E">
        <w:rPr>
          <w:rFonts w:ascii="Times New Roman" w:hAnsi="Times New Roman" w:cs="Times New Roman"/>
          <w:sz w:val="21"/>
          <w:szCs w:val="21"/>
        </w:rPr>
        <w:t xml:space="preserve">0. </w:t>
      </w:r>
      <w:r w:rsidR="002740FF">
        <w:rPr>
          <w:rFonts w:ascii="Times New Roman" w:hAnsi="Times New Roman" w:cs="Times New Roman"/>
          <w:sz w:val="21"/>
          <w:szCs w:val="21"/>
        </w:rPr>
        <w:t>Puis a</w:t>
      </w:r>
      <w:r w:rsidR="00686F3E">
        <w:rPr>
          <w:rFonts w:ascii="Times New Roman" w:hAnsi="Times New Roman" w:cs="Times New Roman"/>
          <w:sz w:val="21"/>
          <w:szCs w:val="21"/>
        </w:rPr>
        <w:t>péritif suivi d'un barbecue 15h00 annonce des résultats et remise des récompenses dispersion à l'issue.</w:t>
      </w:r>
    </w:p>
    <w:p w:rsidR="00A73A02" w:rsidRDefault="00A73A02" w:rsidP="00A73A0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C67D0">
        <w:rPr>
          <w:rFonts w:ascii="Times New Roman" w:hAnsi="Times New Roman" w:cs="Times New Roman"/>
          <w:b/>
          <w:sz w:val="21"/>
          <w:szCs w:val="21"/>
          <w:u w:val="single"/>
        </w:rPr>
        <w:t>Chronométrage:</w:t>
      </w:r>
      <w:r w:rsidRPr="001C67D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Le parcours de cha</w:t>
      </w:r>
      <w:r w:rsidR="00B05529">
        <w:rPr>
          <w:rFonts w:ascii="Times New Roman" w:hAnsi="Times New Roman" w:cs="Times New Roman"/>
          <w:sz w:val="21"/>
          <w:szCs w:val="21"/>
        </w:rPr>
        <w:t>cun sera chronométré. Fermeture</w:t>
      </w:r>
      <w:r w:rsidR="006D4D2B">
        <w:rPr>
          <w:rFonts w:ascii="Times New Roman" w:hAnsi="Times New Roman" w:cs="Times New Roman"/>
          <w:sz w:val="21"/>
          <w:szCs w:val="21"/>
        </w:rPr>
        <w:t xml:space="preserve"> du dernier Check Point à 12h15</w:t>
      </w:r>
      <w:r w:rsidR="00B05529">
        <w:rPr>
          <w:rFonts w:ascii="Times New Roman" w:hAnsi="Times New Roman" w:cs="Times New Roman"/>
          <w:sz w:val="21"/>
          <w:szCs w:val="21"/>
        </w:rPr>
        <w:t xml:space="preserve"> et </w:t>
      </w:r>
      <w:r>
        <w:rPr>
          <w:rFonts w:ascii="Times New Roman" w:hAnsi="Times New Roman" w:cs="Times New Roman"/>
          <w:sz w:val="21"/>
          <w:szCs w:val="21"/>
        </w:rPr>
        <w:t>de l'arrivée à 1</w:t>
      </w:r>
      <w:r w:rsidR="001A763F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h</w:t>
      </w:r>
      <w:r w:rsidR="001A763F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0. Tout concurrent arrivant après le délai sera disqualifié. Le parcours sera fléché aux intersections </w:t>
      </w:r>
      <w:r w:rsidR="00B05529">
        <w:rPr>
          <w:rFonts w:ascii="Times New Roman" w:hAnsi="Times New Roman" w:cs="Times New Roman"/>
          <w:sz w:val="21"/>
          <w:szCs w:val="21"/>
        </w:rPr>
        <w:t>ainsi qu'au sol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73A02" w:rsidRDefault="00A73A02" w:rsidP="00A73A0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Accueil:</w:t>
      </w:r>
      <w:r>
        <w:rPr>
          <w:rFonts w:ascii="Times New Roman" w:hAnsi="Times New Roman" w:cs="Times New Roman"/>
          <w:sz w:val="21"/>
          <w:szCs w:val="21"/>
        </w:rPr>
        <w:tab/>
        <w:t>Sur place à partir de</w:t>
      </w:r>
      <w:r w:rsidR="00FD3F59">
        <w:rPr>
          <w:rFonts w:ascii="Times New Roman" w:hAnsi="Times New Roman" w:cs="Times New Roman"/>
          <w:sz w:val="21"/>
          <w:szCs w:val="21"/>
        </w:rPr>
        <w:t xml:space="preserve"> 06h00 à la salle polyvalente </w:t>
      </w:r>
      <w:r>
        <w:rPr>
          <w:rFonts w:ascii="Times New Roman" w:hAnsi="Times New Roman" w:cs="Times New Roman"/>
          <w:sz w:val="21"/>
          <w:szCs w:val="21"/>
        </w:rPr>
        <w:t xml:space="preserve">à </w:t>
      </w:r>
      <w:r w:rsidR="00FD3F59">
        <w:rPr>
          <w:rFonts w:ascii="Times New Roman" w:hAnsi="Times New Roman" w:cs="Times New Roman"/>
          <w:sz w:val="21"/>
          <w:szCs w:val="21"/>
        </w:rPr>
        <w:t xml:space="preserve">l'entrée de </w:t>
      </w:r>
      <w:r>
        <w:rPr>
          <w:rFonts w:ascii="Times New Roman" w:hAnsi="Times New Roman" w:cs="Times New Roman"/>
          <w:sz w:val="21"/>
          <w:szCs w:val="21"/>
        </w:rPr>
        <w:t>Wangenbourg.</w:t>
      </w:r>
    </w:p>
    <w:p w:rsidR="00A73A02" w:rsidRPr="00290B7C" w:rsidRDefault="00A73A02" w:rsidP="00A73A0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97B27">
        <w:rPr>
          <w:rFonts w:ascii="Times New Roman" w:hAnsi="Times New Roman" w:cs="Times New Roman"/>
          <w:b/>
          <w:sz w:val="21"/>
          <w:szCs w:val="21"/>
          <w:u w:val="single"/>
        </w:rPr>
        <w:t>Inscriptions:</w:t>
      </w:r>
      <w:r>
        <w:rPr>
          <w:rFonts w:ascii="Times New Roman" w:hAnsi="Times New Roman" w:cs="Times New Roman"/>
          <w:sz w:val="21"/>
          <w:szCs w:val="21"/>
        </w:rPr>
        <w:tab/>
        <w:t xml:space="preserve"> A renvoyer avant le 01°Juin 2023 à: BATH Yvan, 4 Impasse des Genêts, 67710 Wangenbourg-Engen</w:t>
      </w:r>
      <w:r w:rsidR="002740FF">
        <w:rPr>
          <w:rFonts w:ascii="Times New Roman" w:hAnsi="Times New Roman" w:cs="Times New Roman"/>
          <w:sz w:val="21"/>
          <w:szCs w:val="21"/>
        </w:rPr>
        <w:t xml:space="preserve">thal accompagné d'un chèque </w:t>
      </w:r>
      <w:r w:rsidR="00B05529">
        <w:rPr>
          <w:rFonts w:ascii="Times New Roman" w:hAnsi="Times New Roman" w:cs="Times New Roman"/>
          <w:sz w:val="21"/>
          <w:szCs w:val="21"/>
        </w:rPr>
        <w:t>30</w:t>
      </w:r>
      <w:r>
        <w:rPr>
          <w:rFonts w:ascii="Times New Roman" w:hAnsi="Times New Roman" w:cs="Times New Roman"/>
          <w:sz w:val="21"/>
          <w:szCs w:val="21"/>
        </w:rPr>
        <w:t xml:space="preserve">€ par </w:t>
      </w:r>
      <w:r w:rsidR="00592E34">
        <w:rPr>
          <w:rFonts w:ascii="Times New Roman" w:hAnsi="Times New Roman" w:cs="Times New Roman"/>
          <w:sz w:val="21"/>
          <w:szCs w:val="21"/>
        </w:rPr>
        <w:t>coureur et 20€ par accompagnateur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D4D2B">
        <w:rPr>
          <w:rFonts w:ascii="Times New Roman" w:hAnsi="Times New Roman" w:cs="Times New Roman"/>
          <w:sz w:val="21"/>
          <w:szCs w:val="21"/>
        </w:rPr>
        <w:t xml:space="preserve">"non coureur" </w:t>
      </w:r>
      <w:r w:rsidR="001A763F">
        <w:rPr>
          <w:rFonts w:ascii="Times New Roman" w:hAnsi="Times New Roman" w:cs="Times New Roman"/>
          <w:sz w:val="21"/>
          <w:szCs w:val="21"/>
        </w:rPr>
        <w:t>(RIB envoyé sur demande)</w:t>
      </w:r>
    </w:p>
    <w:p w:rsidR="00A73A02" w:rsidRPr="005B375C" w:rsidRDefault="00A73A02" w:rsidP="00A73A0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4629150" cy="2038350"/>
            <wp:effectExtent l="19050" t="0" r="0" b="0"/>
            <wp:docPr id="19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02" w:rsidRDefault="00A73A02" w:rsidP="00A73A0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73A02" w:rsidRPr="005B375C" w:rsidRDefault="00A73A02" w:rsidP="00A73A0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375C">
        <w:rPr>
          <w:rFonts w:ascii="Times New Roman" w:hAnsi="Times New Roman" w:cs="Times New Roman"/>
          <w:b/>
          <w:sz w:val="21"/>
          <w:szCs w:val="21"/>
        </w:rPr>
        <w:t>Hébergement</w:t>
      </w:r>
    </w:p>
    <w:p w:rsidR="00A73A02" w:rsidRPr="005B375C" w:rsidRDefault="00A73A02" w:rsidP="00A73A0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B375C">
        <w:rPr>
          <w:rFonts w:ascii="Times New Roman" w:hAnsi="Times New Roman" w:cs="Times New Roman"/>
          <w:sz w:val="21"/>
          <w:szCs w:val="21"/>
        </w:rPr>
        <w:t xml:space="preserve">Au </w:t>
      </w:r>
      <w:proofErr w:type="spellStart"/>
      <w:r w:rsidRPr="005B375C">
        <w:rPr>
          <w:rFonts w:ascii="Times New Roman" w:hAnsi="Times New Roman" w:cs="Times New Roman"/>
          <w:sz w:val="21"/>
          <w:szCs w:val="21"/>
        </w:rPr>
        <w:t>Freudeneck</w:t>
      </w:r>
      <w:proofErr w:type="spellEnd"/>
      <w:r w:rsidRPr="005B375C">
        <w:rPr>
          <w:rFonts w:ascii="Times New Roman" w:hAnsi="Times New Roman" w:cs="Times New Roman"/>
          <w:sz w:val="21"/>
          <w:szCs w:val="21"/>
        </w:rPr>
        <w:t xml:space="preserve"> à 2km du centre – A </w:t>
      </w:r>
      <w:proofErr w:type="spellStart"/>
      <w:r w:rsidRPr="005B375C">
        <w:rPr>
          <w:rFonts w:ascii="Times New Roman" w:hAnsi="Times New Roman" w:cs="Times New Roman"/>
          <w:sz w:val="21"/>
          <w:szCs w:val="21"/>
        </w:rPr>
        <w:t>Romanswiller</w:t>
      </w:r>
      <w:proofErr w:type="spellEnd"/>
      <w:r w:rsidRPr="005B375C">
        <w:rPr>
          <w:rFonts w:ascii="Times New Roman" w:hAnsi="Times New Roman" w:cs="Times New Roman"/>
          <w:sz w:val="21"/>
          <w:szCs w:val="21"/>
        </w:rPr>
        <w:t xml:space="preserve"> 7,5km du centre</w:t>
      </w:r>
    </w:p>
    <w:p w:rsidR="00A73A02" w:rsidRPr="005B375C" w:rsidRDefault="00A73A02" w:rsidP="00A73A0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B375C">
        <w:rPr>
          <w:rFonts w:ascii="Times New Roman" w:hAnsi="Times New Roman" w:cs="Times New Roman"/>
          <w:sz w:val="21"/>
          <w:szCs w:val="21"/>
        </w:rPr>
        <w:t>Dans Wangenbourg</w:t>
      </w:r>
      <w:r>
        <w:rPr>
          <w:rFonts w:ascii="Times New Roman" w:hAnsi="Times New Roman" w:cs="Times New Roman"/>
          <w:sz w:val="21"/>
          <w:szCs w:val="21"/>
        </w:rPr>
        <w:t xml:space="preserve"> même.</w:t>
      </w:r>
    </w:p>
    <w:p w:rsidR="00A73A02" w:rsidRPr="00290B7C" w:rsidRDefault="00A73A02" w:rsidP="00A73A0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90B7C">
        <w:rPr>
          <w:rFonts w:ascii="Times New Roman" w:hAnsi="Times New Roman" w:cs="Times New Roman"/>
          <w:b/>
          <w:sz w:val="21"/>
          <w:szCs w:val="21"/>
        </w:rPr>
        <w:t>Parcours</w:t>
      </w:r>
    </w:p>
    <w:p w:rsidR="00A73A02" w:rsidRPr="005B375C" w:rsidRDefault="00686F3E" w:rsidP="00A73A0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Parcours entièrement fléché marquage au sol et panneaux d'indication.</w:t>
      </w:r>
      <w:r w:rsidR="001A763F">
        <w:rPr>
          <w:rFonts w:ascii="Times New Roman" w:hAnsi="Times New Roman" w:cs="Times New Roman"/>
          <w:sz w:val="21"/>
          <w:szCs w:val="21"/>
        </w:rPr>
        <w:t xml:space="preserve"> </w:t>
      </w:r>
      <w:r w:rsidR="00A73A02">
        <w:rPr>
          <w:rFonts w:ascii="Times New Roman" w:hAnsi="Times New Roman" w:cs="Times New Roman"/>
          <w:sz w:val="21"/>
          <w:szCs w:val="21"/>
        </w:rPr>
        <w:t>Distance:</w:t>
      </w:r>
      <w:r w:rsidR="001A763F">
        <w:rPr>
          <w:rFonts w:ascii="Times New Roman" w:hAnsi="Times New Roman" w:cs="Times New Roman"/>
          <w:sz w:val="21"/>
          <w:szCs w:val="21"/>
        </w:rPr>
        <w:t xml:space="preserve"> </w:t>
      </w:r>
      <w:r w:rsidR="00A73A02" w:rsidRPr="001A763F">
        <w:rPr>
          <w:rFonts w:ascii="Times New Roman" w:hAnsi="Times New Roman" w:cs="Times New Roman"/>
          <w:b/>
          <w:color w:val="FF0000"/>
          <w:sz w:val="21"/>
          <w:szCs w:val="21"/>
        </w:rPr>
        <w:t>2</w:t>
      </w:r>
      <w:r w:rsidR="001A763F" w:rsidRPr="001A763F">
        <w:rPr>
          <w:rFonts w:ascii="Times New Roman" w:hAnsi="Times New Roman" w:cs="Times New Roman"/>
          <w:b/>
          <w:color w:val="FF0000"/>
          <w:sz w:val="21"/>
          <w:szCs w:val="21"/>
        </w:rPr>
        <w:t>3</w:t>
      </w:r>
      <w:r w:rsidR="00A73A02" w:rsidRPr="001A763F">
        <w:rPr>
          <w:rFonts w:ascii="Times New Roman" w:hAnsi="Times New Roman" w:cs="Times New Roman"/>
          <w:b/>
          <w:color w:val="FF0000"/>
          <w:sz w:val="21"/>
          <w:szCs w:val="21"/>
        </w:rPr>
        <w:t>km</w:t>
      </w:r>
      <w:r w:rsidR="00A73A02">
        <w:rPr>
          <w:rFonts w:ascii="Times New Roman" w:hAnsi="Times New Roman" w:cs="Times New Roman"/>
          <w:sz w:val="21"/>
          <w:szCs w:val="21"/>
        </w:rPr>
        <w:t xml:space="preserve">, </w:t>
      </w:r>
      <w:r w:rsidR="00C45637">
        <w:rPr>
          <w:rFonts w:ascii="Times New Roman" w:hAnsi="Times New Roman" w:cs="Times New Roman"/>
          <w:sz w:val="21"/>
          <w:szCs w:val="21"/>
        </w:rPr>
        <w:t>dénivelé</w:t>
      </w:r>
      <w:r w:rsidR="001A763F">
        <w:rPr>
          <w:rFonts w:ascii="Times New Roman" w:hAnsi="Times New Roman" w:cs="Times New Roman"/>
          <w:sz w:val="21"/>
          <w:szCs w:val="21"/>
        </w:rPr>
        <w:t xml:space="preserve"> positif</w:t>
      </w:r>
      <w:r w:rsidR="00A73A02">
        <w:rPr>
          <w:rFonts w:ascii="Times New Roman" w:hAnsi="Times New Roman" w:cs="Times New Roman"/>
          <w:sz w:val="21"/>
          <w:szCs w:val="21"/>
        </w:rPr>
        <w:t xml:space="preserve"> </w:t>
      </w:r>
      <w:r w:rsidR="001A763F">
        <w:rPr>
          <w:rFonts w:ascii="Times New Roman" w:hAnsi="Times New Roman" w:cs="Times New Roman"/>
          <w:sz w:val="21"/>
          <w:szCs w:val="21"/>
        </w:rPr>
        <w:t>671</w:t>
      </w:r>
      <w:r w:rsidR="00A73A02">
        <w:rPr>
          <w:rFonts w:ascii="Times New Roman" w:hAnsi="Times New Roman" w:cs="Times New Roman"/>
          <w:sz w:val="21"/>
          <w:szCs w:val="21"/>
        </w:rPr>
        <w:t>m</w:t>
      </w:r>
      <w:r w:rsidR="001A763F">
        <w:rPr>
          <w:rFonts w:ascii="Times New Roman" w:hAnsi="Times New Roman" w:cs="Times New Roman"/>
          <w:sz w:val="21"/>
          <w:szCs w:val="21"/>
        </w:rPr>
        <w:t xml:space="preserve"> dénivelé négatif 680m +Haut 792m +Bas 401m</w:t>
      </w:r>
    </w:p>
    <w:p w:rsidR="00A73A02" w:rsidRPr="005B375C" w:rsidRDefault="001A763F" w:rsidP="00340FD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4638675" cy="137160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701"/>
        <w:gridCol w:w="1275"/>
      </w:tblGrid>
      <w:tr w:rsidR="0019219F" w:rsidRPr="00533A0E" w:rsidTr="0019219F">
        <w:trPr>
          <w:trHeight w:val="1134"/>
        </w:trPr>
        <w:tc>
          <w:tcPr>
            <w:tcW w:w="1384" w:type="dxa"/>
            <w:vAlign w:val="center"/>
          </w:tcPr>
          <w:p w:rsidR="0019219F" w:rsidRPr="00533A0E" w:rsidRDefault="0019219F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36923" cy="720000"/>
                  <wp:effectExtent l="19050" t="0" r="0" b="0"/>
                  <wp:docPr id="5" name="Image 1" descr="projet écu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jet écuss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9219F" w:rsidRDefault="0019219F" w:rsidP="00994BBF">
            <w:pPr>
              <w:jc w:val="center"/>
            </w:pPr>
          </w:p>
        </w:tc>
        <w:tc>
          <w:tcPr>
            <w:tcW w:w="1843" w:type="dxa"/>
            <w:vAlign w:val="center"/>
          </w:tcPr>
          <w:p w:rsidR="0019219F" w:rsidRPr="00533A0E" w:rsidRDefault="00F053A3" w:rsidP="00994B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66470" cy="828000"/>
                  <wp:effectExtent l="19050" t="0" r="0" b="0"/>
                  <wp:docPr id="1" name="Image 10" descr="Logo FNAC-FNA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NAC-FNAIM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9219F" w:rsidRPr="00533A0E" w:rsidRDefault="0019219F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219F" w:rsidRPr="00533A0E" w:rsidRDefault="0019219F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6000" cy="720000"/>
                  <wp:effectExtent l="19050" t="0" r="0" b="0"/>
                  <wp:docPr id="10" name="Image 5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A02" w:rsidRPr="00533A0E" w:rsidRDefault="00A73A02" w:rsidP="00A7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A02" w:rsidRPr="0014469F" w:rsidRDefault="00A73A02" w:rsidP="00A73A02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4469F">
        <w:rPr>
          <w:rFonts w:ascii="Times New Roman" w:hAnsi="Times New Roman" w:cs="Times New Roman"/>
          <w:b/>
          <w:color w:val="0070C0"/>
          <w:sz w:val="36"/>
          <w:szCs w:val="36"/>
        </w:rPr>
        <w:t>1</w:t>
      </w:r>
      <w:r w:rsidRPr="0014469F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ère</w:t>
      </w:r>
      <w:r w:rsidRPr="0014469F">
        <w:rPr>
          <w:rFonts w:ascii="Times New Roman" w:hAnsi="Times New Roman" w:cs="Times New Roman"/>
          <w:b/>
          <w:color w:val="0070C0"/>
          <w:sz w:val="36"/>
          <w:szCs w:val="36"/>
        </w:rPr>
        <w:t>Marche des Diables Bleus</w:t>
      </w:r>
      <w:r w:rsidR="00C45637" w:rsidRPr="00487575">
        <w:rPr>
          <w:rFonts w:ascii="Times New Roman" w:hAnsi="Times New Roman" w:cs="Times New Roman"/>
          <w:b/>
          <w:color w:val="FF0000"/>
          <w:sz w:val="36"/>
          <w:szCs w:val="36"/>
        </w:rPr>
        <w:t>*</w:t>
      </w:r>
    </w:p>
    <w:p w:rsidR="00A73A02" w:rsidRPr="0014469F" w:rsidRDefault="00A73A02" w:rsidP="00A73A02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proofErr w:type="gramStart"/>
      <w:r w:rsidRPr="0014469F">
        <w:rPr>
          <w:rFonts w:ascii="Times New Roman" w:hAnsi="Times New Roman" w:cs="Times New Roman"/>
          <w:b/>
          <w:color w:val="0070C0"/>
          <w:sz w:val="36"/>
          <w:szCs w:val="36"/>
        </w:rPr>
        <w:t>dans</w:t>
      </w:r>
      <w:proofErr w:type="gramEnd"/>
      <w:r w:rsidRPr="0014469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le Bas Rhin</w:t>
      </w:r>
    </w:p>
    <w:p w:rsidR="00A73A02" w:rsidRPr="00C45637" w:rsidRDefault="00A73A02" w:rsidP="00A73A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73A02" w:rsidRPr="00533A0E" w:rsidRDefault="00A73A02" w:rsidP="00A7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1164" cy="1008000"/>
            <wp:effectExtent l="19050" t="0" r="2836" b="0"/>
            <wp:docPr id="15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64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02" w:rsidRDefault="00A73A02" w:rsidP="00A7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32980" cy="1368000"/>
            <wp:effectExtent l="19050" t="0" r="0" b="0"/>
            <wp:docPr id="16" name="Image 4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80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02" w:rsidRDefault="00A73A02" w:rsidP="00A7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 fermé autour du village</w:t>
      </w:r>
    </w:p>
    <w:p w:rsidR="00A73A02" w:rsidRPr="00C45637" w:rsidRDefault="00A73A02" w:rsidP="00A73A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73A02" w:rsidRPr="00634CA0" w:rsidRDefault="00A73A02" w:rsidP="00A73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CA0">
        <w:rPr>
          <w:rFonts w:ascii="Times New Roman" w:hAnsi="Times New Roman" w:cs="Times New Roman"/>
          <w:b/>
          <w:sz w:val="36"/>
          <w:szCs w:val="36"/>
        </w:rPr>
        <w:t>Dimanche 18 Juin 2023</w:t>
      </w:r>
    </w:p>
    <w:p w:rsidR="00A73A02" w:rsidRDefault="00A73A02" w:rsidP="00A7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0</w:t>
      </w:r>
      <w:r w:rsidR="00E660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h00</w:t>
      </w:r>
    </w:p>
    <w:p w:rsidR="00A73A02" w:rsidRPr="00C45637" w:rsidRDefault="00A73A02" w:rsidP="00A73A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73A02" w:rsidRPr="00533A0E" w:rsidRDefault="00A73A02" w:rsidP="00A7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le soutien de la commune de Wangenbourg-</w:t>
      </w:r>
      <w:r w:rsidR="00F36361">
        <w:rPr>
          <w:rFonts w:ascii="Times New Roman" w:hAnsi="Times New Roman" w:cs="Times New Roman"/>
          <w:sz w:val="24"/>
          <w:szCs w:val="24"/>
        </w:rPr>
        <w:t>Engenthal</w:t>
      </w:r>
      <w:r w:rsidR="00E6602A">
        <w:rPr>
          <w:rFonts w:ascii="Times New Roman" w:hAnsi="Times New Roman" w:cs="Times New Roman"/>
          <w:sz w:val="24"/>
          <w:szCs w:val="24"/>
        </w:rPr>
        <w:t>,</w:t>
      </w:r>
      <w:r w:rsidR="00F36361">
        <w:rPr>
          <w:rFonts w:ascii="Times New Roman" w:hAnsi="Times New Roman" w:cs="Times New Roman"/>
          <w:sz w:val="24"/>
          <w:szCs w:val="24"/>
        </w:rPr>
        <w:t xml:space="preserve"> </w:t>
      </w:r>
      <w:r w:rsidR="00994BBF">
        <w:rPr>
          <w:rFonts w:ascii="Times New Roman" w:hAnsi="Times New Roman" w:cs="Times New Roman"/>
          <w:sz w:val="24"/>
          <w:szCs w:val="24"/>
        </w:rPr>
        <w:t>de son Amicale de Sapeurs Pompiers</w:t>
      </w:r>
      <w:r w:rsidR="00E6602A">
        <w:rPr>
          <w:rFonts w:ascii="Times New Roman" w:hAnsi="Times New Roman" w:cs="Times New Roman"/>
          <w:sz w:val="24"/>
          <w:szCs w:val="24"/>
        </w:rPr>
        <w:t>, ainsi que du magasin Leclerc de Wasselonne.</w:t>
      </w:r>
    </w:p>
    <w:p w:rsidR="00C45637" w:rsidRDefault="00A73A02" w:rsidP="00C45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1266" cy="720000"/>
            <wp:effectExtent l="19050" t="0" r="0" b="0"/>
            <wp:docPr id="17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6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5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7165" cy="720000"/>
            <wp:effectExtent l="19050" t="0" r="0" b="0"/>
            <wp:docPr id="7" name="Image 6" descr="LOGO E LECLERC WASSELON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 LECLERC WASSELONNE-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16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A02" w:rsidRPr="00C45637" w:rsidRDefault="00C45637" w:rsidP="00C45637">
      <w:pPr>
        <w:spacing w:after="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87575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C4563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Surnom donné aux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Bataillon</w:t>
      </w:r>
      <w:r w:rsidRPr="00C4563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s de Chasseurs par l'Infanterie Allemande lors des Batailles de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1915</w:t>
      </w:r>
      <w:r w:rsidRPr="00C4563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sur les crêtes des Vosges.</w:t>
      </w:r>
    </w:p>
    <w:p w:rsidR="00A73A02" w:rsidRPr="0014469F" w:rsidRDefault="00A73A02" w:rsidP="00A73A02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4469F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1</w:t>
      </w:r>
      <w:r w:rsidRPr="0014469F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ère</w:t>
      </w:r>
      <w:r w:rsidRPr="0014469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Marche des Diables Bleus dans le Bas Rhin</w:t>
      </w:r>
    </w:p>
    <w:p w:rsidR="00533A0E" w:rsidRPr="00A73A02" w:rsidRDefault="00E576A6" w:rsidP="00ED4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02">
        <w:rPr>
          <w:rFonts w:ascii="Times New Roman" w:hAnsi="Times New Roman" w:cs="Times New Roman"/>
          <w:b/>
          <w:sz w:val="24"/>
          <w:szCs w:val="24"/>
        </w:rPr>
        <w:t>Présentation</w:t>
      </w:r>
    </w:p>
    <w:p w:rsidR="00634CA0" w:rsidRPr="00756947" w:rsidRDefault="00E576A6" w:rsidP="00ED4CF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L'Amicale des Diables Bleus de la Région de Strasbourg organise </w:t>
      </w:r>
      <w:r w:rsidR="006A754D">
        <w:rPr>
          <w:rFonts w:ascii="Times New Roman" w:hAnsi="Times New Roman" w:cs="Times New Roman"/>
          <w:sz w:val="24"/>
          <w:szCs w:val="24"/>
        </w:rPr>
        <w:t xml:space="preserve">avec le soutien de la commune de Wangenbourg-Engenthal </w:t>
      </w:r>
      <w:r w:rsidR="00ED4CFB">
        <w:rPr>
          <w:rFonts w:ascii="Times New Roman" w:hAnsi="Times New Roman" w:cs="Times New Roman"/>
          <w:sz w:val="24"/>
          <w:szCs w:val="24"/>
        </w:rPr>
        <w:t xml:space="preserve">et de son Amicale de Sapeurs Pompiers, </w:t>
      </w:r>
      <w:r>
        <w:rPr>
          <w:rFonts w:ascii="Times New Roman" w:hAnsi="Times New Roman" w:cs="Times New Roman"/>
          <w:sz w:val="24"/>
          <w:szCs w:val="24"/>
        </w:rPr>
        <w:t>la première marche des Diables Bleus dans le Bas Rhin.</w:t>
      </w:r>
    </w:p>
    <w:p w:rsidR="00E576A6" w:rsidRDefault="00E576A6" w:rsidP="00ED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épreuve sportive met en exergue les valeurs et l'esprit de camaraderie, de solidarité pour atteindre un but commun.</w:t>
      </w:r>
    </w:p>
    <w:p w:rsidR="009D6506" w:rsidRDefault="00E576A6" w:rsidP="00ED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permet dans le cadre de la Petite Suisse </w:t>
      </w:r>
      <w:r w:rsidR="00756947">
        <w:rPr>
          <w:rFonts w:ascii="Times New Roman" w:hAnsi="Times New Roman" w:cs="Times New Roman"/>
          <w:sz w:val="24"/>
          <w:szCs w:val="24"/>
        </w:rPr>
        <w:t>d'Alsace,</w:t>
      </w:r>
      <w:r>
        <w:rPr>
          <w:rFonts w:ascii="Times New Roman" w:hAnsi="Times New Roman" w:cs="Times New Roman"/>
          <w:sz w:val="24"/>
          <w:szCs w:val="24"/>
        </w:rPr>
        <w:t xml:space="preserve"> de soutenir le devoir de mémoire, en se souvenant de l'appel du 18 juin 1940 lancé par le Général de Gaulle </w:t>
      </w:r>
      <w:r w:rsidR="00996478">
        <w:rPr>
          <w:rFonts w:ascii="Times New Roman" w:hAnsi="Times New Roman" w:cs="Times New Roman"/>
          <w:sz w:val="24"/>
          <w:szCs w:val="24"/>
        </w:rPr>
        <w:t xml:space="preserve">depuis Londres, ce dernier </w:t>
      </w:r>
      <w:r w:rsidR="00ED4CFB">
        <w:rPr>
          <w:rFonts w:ascii="Times New Roman" w:hAnsi="Times New Roman" w:cs="Times New Roman"/>
          <w:sz w:val="24"/>
          <w:szCs w:val="24"/>
        </w:rPr>
        <w:t xml:space="preserve">qui </w:t>
      </w:r>
      <w:r w:rsidR="006E3A15">
        <w:rPr>
          <w:rFonts w:ascii="Times New Roman" w:hAnsi="Times New Roman" w:cs="Times New Roman"/>
          <w:sz w:val="24"/>
          <w:szCs w:val="24"/>
        </w:rPr>
        <w:t xml:space="preserve">pendant la drôle de guerre </w:t>
      </w:r>
      <w:r w:rsidR="009964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séjourné </w:t>
      </w:r>
      <w:r w:rsidR="006E3A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mois</w:t>
      </w:r>
      <w:r w:rsidR="00550052">
        <w:rPr>
          <w:rFonts w:ascii="Times New Roman" w:hAnsi="Times New Roman" w:cs="Times New Roman"/>
          <w:sz w:val="24"/>
          <w:szCs w:val="24"/>
        </w:rPr>
        <w:t xml:space="preserve"> de Septembre 1939 à Mai 1940</w:t>
      </w:r>
      <w:r>
        <w:rPr>
          <w:rFonts w:ascii="Times New Roman" w:hAnsi="Times New Roman" w:cs="Times New Roman"/>
          <w:sz w:val="24"/>
          <w:szCs w:val="24"/>
        </w:rPr>
        <w:t xml:space="preserve"> à Wangenbourg.</w:t>
      </w:r>
    </w:p>
    <w:p w:rsidR="00634CA0" w:rsidRDefault="00E576A6" w:rsidP="00ED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L'équipe organisatrice est </w:t>
      </w:r>
      <w:r w:rsidR="006E3A15">
        <w:rPr>
          <w:rFonts w:ascii="Times New Roman" w:hAnsi="Times New Roman" w:cs="Times New Roman"/>
          <w:sz w:val="24"/>
          <w:szCs w:val="24"/>
        </w:rPr>
        <w:t>prête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A1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vous accueillir le Dimanche 18 juin 2023 pour cette première édition et votre participation nous honorera.</w:t>
      </w:r>
    </w:p>
    <w:p w:rsidR="00ED4CFB" w:rsidRDefault="00ED4CFB" w:rsidP="00ED4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6A6" w:rsidRPr="009D6506" w:rsidRDefault="009D6506" w:rsidP="00ED4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06">
        <w:rPr>
          <w:rFonts w:ascii="Times New Roman" w:hAnsi="Times New Roman" w:cs="Times New Roman"/>
          <w:b/>
          <w:sz w:val="24"/>
          <w:szCs w:val="24"/>
        </w:rPr>
        <w:t>Wangenbourg et les Chasseurs</w:t>
      </w:r>
    </w:p>
    <w:p w:rsidR="006E3A15" w:rsidRDefault="009D6506" w:rsidP="00ED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Wangenbourg, était pendant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drôle de guerre le siège de l'état major de la V°Armée commandée par le Général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son chef d'état-major était le Général De Lattre de Tassigny, </w:t>
      </w:r>
      <w:r w:rsidR="006E3A15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 xml:space="preserve">le commandant des Chars </w:t>
      </w:r>
      <w:r w:rsidR="006E3A15">
        <w:rPr>
          <w:rFonts w:ascii="Times New Roman" w:hAnsi="Times New Roman" w:cs="Times New Roman"/>
          <w:sz w:val="24"/>
          <w:szCs w:val="24"/>
        </w:rPr>
        <w:t xml:space="preserve">n'était personne d'autre que </w:t>
      </w:r>
      <w:r>
        <w:rPr>
          <w:rFonts w:ascii="Times New Roman" w:hAnsi="Times New Roman" w:cs="Times New Roman"/>
          <w:sz w:val="24"/>
          <w:szCs w:val="24"/>
        </w:rPr>
        <w:t xml:space="preserve">le Colonel Charles de Gaulle. </w:t>
      </w:r>
    </w:p>
    <w:p w:rsidR="009D6506" w:rsidRDefault="009D6506" w:rsidP="00ED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sein du 8°Corps d'Armée</w:t>
      </w:r>
      <w:r w:rsidR="000C2E1E">
        <w:rPr>
          <w:rFonts w:ascii="Times New Roman" w:hAnsi="Times New Roman" w:cs="Times New Roman"/>
          <w:sz w:val="24"/>
          <w:szCs w:val="24"/>
        </w:rPr>
        <w:t xml:space="preserve"> se trouv</w:t>
      </w:r>
      <w:r w:rsidR="006E3A15">
        <w:rPr>
          <w:rFonts w:ascii="Times New Roman" w:hAnsi="Times New Roman" w:cs="Times New Roman"/>
          <w:sz w:val="24"/>
          <w:szCs w:val="24"/>
        </w:rPr>
        <w:t>ai</w:t>
      </w:r>
      <w:r w:rsidR="000C2E1E">
        <w:rPr>
          <w:rFonts w:ascii="Times New Roman" w:hAnsi="Times New Roman" w:cs="Times New Roman"/>
          <w:sz w:val="24"/>
          <w:szCs w:val="24"/>
        </w:rPr>
        <w:t xml:space="preserve">ent de nombreuses unités de </w:t>
      </w:r>
      <w:r w:rsidR="006E3A15">
        <w:rPr>
          <w:rFonts w:ascii="Times New Roman" w:hAnsi="Times New Roman" w:cs="Times New Roman"/>
          <w:sz w:val="24"/>
          <w:szCs w:val="24"/>
        </w:rPr>
        <w:t xml:space="preserve">Troupes de </w:t>
      </w:r>
      <w:r w:rsidR="000C2E1E">
        <w:rPr>
          <w:rFonts w:ascii="Times New Roman" w:hAnsi="Times New Roman" w:cs="Times New Roman"/>
          <w:sz w:val="24"/>
          <w:szCs w:val="24"/>
        </w:rPr>
        <w:t>Montagne</w:t>
      </w:r>
      <w:r w:rsidR="006E3A15">
        <w:rPr>
          <w:rFonts w:ascii="Times New Roman" w:hAnsi="Times New Roman" w:cs="Times New Roman"/>
          <w:sz w:val="24"/>
          <w:szCs w:val="24"/>
        </w:rPr>
        <w:t xml:space="preserve"> les 15°-81°-96°-55°</w:t>
      </w:r>
      <w:r w:rsidR="000C2E1E">
        <w:rPr>
          <w:rFonts w:ascii="Times New Roman" w:hAnsi="Times New Roman" w:cs="Times New Roman"/>
          <w:sz w:val="24"/>
          <w:szCs w:val="24"/>
        </w:rPr>
        <w:t xml:space="preserve"> Régiments d'Infanterie Alpins, </w:t>
      </w:r>
      <w:r w:rsidR="006E3A15">
        <w:rPr>
          <w:rFonts w:ascii="Times New Roman" w:hAnsi="Times New Roman" w:cs="Times New Roman"/>
          <w:sz w:val="24"/>
          <w:szCs w:val="24"/>
        </w:rPr>
        <w:t>18°-23°-60°</w:t>
      </w:r>
      <w:r w:rsidR="000C2E1E">
        <w:rPr>
          <w:rFonts w:ascii="Times New Roman" w:hAnsi="Times New Roman" w:cs="Times New Roman"/>
          <w:sz w:val="24"/>
          <w:szCs w:val="24"/>
        </w:rPr>
        <w:t xml:space="preserve">Bataillons de Chasseurs Alpins, </w:t>
      </w:r>
      <w:r w:rsidR="006E3A15">
        <w:rPr>
          <w:rFonts w:ascii="Times New Roman" w:hAnsi="Times New Roman" w:cs="Times New Roman"/>
          <w:sz w:val="24"/>
          <w:szCs w:val="24"/>
        </w:rPr>
        <w:t>4°-7°-31°-81°-90°-109°</w:t>
      </w:r>
      <w:r w:rsidR="000C2E1E">
        <w:rPr>
          <w:rFonts w:ascii="Times New Roman" w:hAnsi="Times New Roman" w:cs="Times New Roman"/>
          <w:sz w:val="24"/>
          <w:szCs w:val="24"/>
        </w:rPr>
        <w:t xml:space="preserve">Bataillons de chasseurs à Pieds, et </w:t>
      </w:r>
      <w:r w:rsidR="006E3A15">
        <w:rPr>
          <w:rFonts w:ascii="Times New Roman" w:hAnsi="Times New Roman" w:cs="Times New Roman"/>
          <w:sz w:val="24"/>
          <w:szCs w:val="24"/>
        </w:rPr>
        <w:t>le</w:t>
      </w:r>
      <w:r w:rsidR="000C2E1E">
        <w:rPr>
          <w:rFonts w:ascii="Times New Roman" w:hAnsi="Times New Roman" w:cs="Times New Roman"/>
          <w:sz w:val="24"/>
          <w:szCs w:val="24"/>
        </w:rPr>
        <w:t xml:space="preserve"> </w:t>
      </w:r>
      <w:r w:rsidR="006E3A15">
        <w:rPr>
          <w:rFonts w:ascii="Times New Roman" w:hAnsi="Times New Roman" w:cs="Times New Roman"/>
          <w:sz w:val="24"/>
          <w:szCs w:val="24"/>
        </w:rPr>
        <w:t>5°</w:t>
      </w:r>
      <w:r w:rsidR="000C2E1E">
        <w:rPr>
          <w:rFonts w:ascii="Times New Roman" w:hAnsi="Times New Roman" w:cs="Times New Roman"/>
          <w:sz w:val="24"/>
          <w:szCs w:val="24"/>
        </w:rPr>
        <w:t>Bataillon de Chasseurs Mitrailleurs, toutes ces unités ont un lien fort avec notre Amicale d'anciens Chasseurs</w:t>
      </w:r>
      <w:r w:rsidR="006E3A15">
        <w:rPr>
          <w:rFonts w:ascii="Times New Roman" w:hAnsi="Times New Roman" w:cs="Times New Roman"/>
          <w:sz w:val="24"/>
          <w:szCs w:val="24"/>
        </w:rPr>
        <w:t>, et nous sommes fiers d'honorer leur mémoire en organisant cette marche, même si les efforts qui seront fournis sont bien peu de chose par rapport au sacrifice ultime de nos anciens</w:t>
      </w:r>
      <w:r w:rsidR="00ED4CFB">
        <w:rPr>
          <w:rFonts w:ascii="Times New Roman" w:hAnsi="Times New Roman" w:cs="Times New Roman"/>
          <w:sz w:val="24"/>
          <w:szCs w:val="24"/>
        </w:rPr>
        <w:t>.</w:t>
      </w:r>
    </w:p>
    <w:p w:rsidR="00ED4CFB" w:rsidRDefault="006E3A15" w:rsidP="00ED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 Duc d'Orléans notre père, et le clairon Roland de Sidi Brahim, vivent les Chasseurs</w:t>
      </w:r>
      <w:r w:rsidR="00ED4CFB">
        <w:rPr>
          <w:rFonts w:ascii="Times New Roman" w:hAnsi="Times New Roman" w:cs="Times New Roman"/>
          <w:sz w:val="24"/>
          <w:szCs w:val="24"/>
        </w:rPr>
        <w:t>.</w:t>
      </w:r>
    </w:p>
    <w:p w:rsidR="00ED4CFB" w:rsidRDefault="00ED4CFB" w:rsidP="00ED4C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 Yvan, </w:t>
      </w:r>
    </w:p>
    <w:p w:rsidR="00ED4CFB" w:rsidRDefault="00ED4CFB" w:rsidP="00ED4C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Président de l'Amicale des Diables Bleus</w:t>
      </w:r>
    </w:p>
    <w:p w:rsidR="00ED4CFB" w:rsidRDefault="00ED4CFB" w:rsidP="00ED4C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Région de Strasbourg</w:t>
      </w:r>
    </w:p>
    <w:p w:rsidR="00E6602A" w:rsidRDefault="00E6602A" w:rsidP="00533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15" w:rsidRPr="00E90B45" w:rsidRDefault="001B130F" w:rsidP="00533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45">
        <w:rPr>
          <w:rFonts w:ascii="Times New Roman" w:hAnsi="Times New Roman" w:cs="Times New Roman"/>
          <w:b/>
          <w:sz w:val="24"/>
          <w:szCs w:val="24"/>
        </w:rPr>
        <w:lastRenderedPageBreak/>
        <w:t>Règlement de l'épreuve</w:t>
      </w:r>
    </w:p>
    <w:p w:rsidR="006E3A15" w:rsidRDefault="006E3A15" w:rsidP="00533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A15" w:rsidRPr="005B375C" w:rsidRDefault="001B130F" w:rsidP="001B13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B375C">
        <w:rPr>
          <w:rFonts w:ascii="Times New Roman" w:hAnsi="Times New Roman" w:cs="Times New Roman"/>
          <w:sz w:val="21"/>
          <w:szCs w:val="21"/>
        </w:rPr>
        <w:t>La marche est ouverte aux civils, militaires d'active</w:t>
      </w:r>
      <w:r w:rsidR="00E6602A">
        <w:rPr>
          <w:rFonts w:ascii="Times New Roman" w:hAnsi="Times New Roman" w:cs="Times New Roman"/>
          <w:sz w:val="21"/>
          <w:szCs w:val="21"/>
        </w:rPr>
        <w:t xml:space="preserve"> et de réserve</w:t>
      </w:r>
      <w:r w:rsidRPr="005B375C">
        <w:rPr>
          <w:rFonts w:ascii="Times New Roman" w:hAnsi="Times New Roman" w:cs="Times New Roman"/>
          <w:sz w:val="21"/>
          <w:szCs w:val="21"/>
        </w:rPr>
        <w:t xml:space="preserve">, </w:t>
      </w:r>
      <w:r w:rsidR="00E6602A">
        <w:rPr>
          <w:rFonts w:ascii="Times New Roman" w:hAnsi="Times New Roman" w:cs="Times New Roman"/>
          <w:sz w:val="21"/>
          <w:szCs w:val="21"/>
        </w:rPr>
        <w:t xml:space="preserve">Sapeurs Pompiers, Gendarmes, </w:t>
      </w:r>
      <w:r w:rsidRPr="005B375C">
        <w:rPr>
          <w:rFonts w:ascii="Times New Roman" w:hAnsi="Times New Roman" w:cs="Times New Roman"/>
          <w:sz w:val="21"/>
          <w:szCs w:val="21"/>
        </w:rPr>
        <w:t xml:space="preserve">avec une dominante montagne (style Brevet Alpiniste Militaire) un sac </w:t>
      </w:r>
      <w:r w:rsidR="00E6602A">
        <w:rPr>
          <w:rFonts w:ascii="Times New Roman" w:hAnsi="Times New Roman" w:cs="Times New Roman"/>
          <w:sz w:val="21"/>
          <w:szCs w:val="21"/>
        </w:rPr>
        <w:t>à</w:t>
      </w:r>
      <w:r w:rsidRPr="005B375C">
        <w:rPr>
          <w:rFonts w:ascii="Times New Roman" w:hAnsi="Times New Roman" w:cs="Times New Roman"/>
          <w:sz w:val="21"/>
          <w:szCs w:val="21"/>
        </w:rPr>
        <w:t xml:space="preserve"> dos lesté et une autonomie complète sur le parcours, participation individuelle ou en équipe de 3</w:t>
      </w:r>
      <w:r w:rsidR="00B05529">
        <w:rPr>
          <w:rFonts w:ascii="Times New Roman" w:hAnsi="Times New Roman" w:cs="Times New Roman"/>
          <w:sz w:val="21"/>
          <w:szCs w:val="21"/>
        </w:rPr>
        <w:t>.</w:t>
      </w:r>
      <w:r w:rsidR="00B05529" w:rsidRPr="00B05529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 xml:space="preserve"> Limitée à 100 Participants.</w:t>
      </w:r>
    </w:p>
    <w:p w:rsidR="006E3A15" w:rsidRPr="005B375C" w:rsidRDefault="006E3A15" w:rsidP="001B13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E3A15" w:rsidRPr="005B375C" w:rsidRDefault="001B130F" w:rsidP="001B13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B375C">
        <w:rPr>
          <w:rFonts w:ascii="Times New Roman" w:hAnsi="Times New Roman" w:cs="Times New Roman"/>
          <w:b/>
          <w:sz w:val="21"/>
          <w:szCs w:val="21"/>
          <w:u w:val="single"/>
        </w:rPr>
        <w:t>Conditions Physiques:</w:t>
      </w:r>
      <w:r w:rsidRPr="005B375C">
        <w:rPr>
          <w:rFonts w:ascii="Times New Roman" w:hAnsi="Times New Roman" w:cs="Times New Roman"/>
          <w:sz w:val="21"/>
          <w:szCs w:val="21"/>
        </w:rPr>
        <w:tab/>
      </w:r>
      <w:r w:rsidR="00ED4CFB">
        <w:rPr>
          <w:rFonts w:ascii="Times New Roman" w:hAnsi="Times New Roman" w:cs="Times New Roman"/>
          <w:sz w:val="21"/>
          <w:szCs w:val="21"/>
        </w:rPr>
        <w:t>P</w:t>
      </w:r>
      <w:r w:rsidRPr="005B375C">
        <w:rPr>
          <w:rFonts w:ascii="Times New Roman" w:hAnsi="Times New Roman" w:cs="Times New Roman"/>
          <w:sz w:val="21"/>
          <w:szCs w:val="21"/>
        </w:rPr>
        <w:t xml:space="preserve">our les concurrents civils et réservistes un certificat médical portant la mention </w:t>
      </w:r>
      <w:r w:rsidR="00607813">
        <w:rPr>
          <w:rFonts w:ascii="Times New Roman" w:hAnsi="Times New Roman" w:cs="Times New Roman"/>
          <w:sz w:val="21"/>
          <w:szCs w:val="21"/>
        </w:rPr>
        <w:t>de non contra</w:t>
      </w:r>
      <w:r w:rsidR="00626828">
        <w:rPr>
          <w:rFonts w:ascii="Times New Roman" w:hAnsi="Times New Roman" w:cs="Times New Roman"/>
          <w:sz w:val="21"/>
          <w:szCs w:val="21"/>
        </w:rPr>
        <w:t>dic</w:t>
      </w:r>
      <w:r w:rsidR="00607813">
        <w:rPr>
          <w:rFonts w:ascii="Times New Roman" w:hAnsi="Times New Roman" w:cs="Times New Roman"/>
          <w:sz w:val="21"/>
          <w:szCs w:val="21"/>
        </w:rPr>
        <w:t>tion</w:t>
      </w:r>
      <w:r w:rsidRPr="005B375C">
        <w:rPr>
          <w:rFonts w:ascii="Times New Roman" w:hAnsi="Times New Roman" w:cs="Times New Roman"/>
          <w:sz w:val="21"/>
          <w:szCs w:val="21"/>
        </w:rPr>
        <w:t xml:space="preserve"> à la pratique </w:t>
      </w:r>
      <w:r w:rsidR="00AA4A1E">
        <w:rPr>
          <w:rFonts w:ascii="Times New Roman" w:hAnsi="Times New Roman" w:cs="Times New Roman"/>
          <w:sz w:val="21"/>
          <w:szCs w:val="21"/>
        </w:rPr>
        <w:t>sportive</w:t>
      </w:r>
      <w:r w:rsidRPr="005B375C">
        <w:rPr>
          <w:rFonts w:ascii="Times New Roman" w:hAnsi="Times New Roman" w:cs="Times New Roman"/>
          <w:sz w:val="21"/>
          <w:szCs w:val="21"/>
        </w:rPr>
        <w:t xml:space="preserve"> sera demandé lors de l'inscription et au départ.</w:t>
      </w:r>
    </w:p>
    <w:p w:rsidR="006E3A15" w:rsidRPr="005B375C" w:rsidRDefault="001B130F" w:rsidP="001B13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B375C">
        <w:rPr>
          <w:rFonts w:ascii="Times New Roman" w:hAnsi="Times New Roman" w:cs="Times New Roman"/>
          <w:sz w:val="21"/>
          <w:szCs w:val="21"/>
        </w:rPr>
        <w:t>Cette marche exige une bonne condition physique, accessible aux personnes pratiquant régulièrement la randonnée à bonne allure en terrain montagneux</w:t>
      </w:r>
      <w:r w:rsidR="00B108F1" w:rsidRPr="005B375C">
        <w:rPr>
          <w:rFonts w:ascii="Times New Roman" w:hAnsi="Times New Roman" w:cs="Times New Roman"/>
          <w:sz w:val="21"/>
          <w:szCs w:val="21"/>
        </w:rPr>
        <w:t>, ou d'autres sports physiques équivalents.</w:t>
      </w:r>
    </w:p>
    <w:p w:rsidR="00B108F1" w:rsidRPr="005B375C" w:rsidRDefault="00B108F1" w:rsidP="001B13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B375C">
        <w:rPr>
          <w:rFonts w:ascii="Times New Roman" w:hAnsi="Times New Roman" w:cs="Times New Roman"/>
          <w:sz w:val="21"/>
          <w:szCs w:val="21"/>
        </w:rPr>
        <w:t>L'organisation décline toute responsabilité en cas d'accident matériel ou corporel pouvant survenir aux concurrents et des suites éventuelles qui pourraient découler, en cas de dommage causé par un participant à un autre participant ou à un tiers, ainsi qu'en cas de non respect des consignes en général.</w:t>
      </w:r>
    </w:p>
    <w:p w:rsidR="006E3A15" w:rsidRPr="005B375C" w:rsidRDefault="006E3A15" w:rsidP="001B13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E3A15" w:rsidRPr="005B375C" w:rsidRDefault="00E90B45" w:rsidP="001B130F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B375C">
        <w:rPr>
          <w:rFonts w:ascii="Times New Roman" w:hAnsi="Times New Roman" w:cs="Times New Roman"/>
          <w:b/>
          <w:sz w:val="21"/>
          <w:szCs w:val="21"/>
          <w:u w:val="single"/>
        </w:rPr>
        <w:t>Tenues:</w:t>
      </w:r>
    </w:p>
    <w:p w:rsidR="006E3A15" w:rsidRPr="005B375C" w:rsidRDefault="00E90B45" w:rsidP="00E90B4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B375C">
        <w:rPr>
          <w:rFonts w:ascii="Times New Roman" w:hAnsi="Times New Roman" w:cs="Times New Roman"/>
          <w:sz w:val="21"/>
          <w:szCs w:val="21"/>
        </w:rPr>
        <w:t xml:space="preserve">Pour les civils: Chaussures de </w:t>
      </w:r>
      <w:r w:rsidR="00994BBF">
        <w:rPr>
          <w:rFonts w:ascii="Times New Roman" w:hAnsi="Times New Roman" w:cs="Times New Roman"/>
          <w:sz w:val="21"/>
          <w:szCs w:val="21"/>
        </w:rPr>
        <w:t>randonnée</w:t>
      </w:r>
      <w:r w:rsidRPr="005B375C">
        <w:rPr>
          <w:rFonts w:ascii="Times New Roman" w:hAnsi="Times New Roman" w:cs="Times New Roman"/>
          <w:sz w:val="21"/>
          <w:szCs w:val="21"/>
        </w:rPr>
        <w:t xml:space="preserve"> </w:t>
      </w:r>
      <w:r w:rsidR="00934FEE" w:rsidRPr="005B375C">
        <w:rPr>
          <w:rFonts w:ascii="Times New Roman" w:hAnsi="Times New Roman" w:cs="Times New Roman"/>
          <w:sz w:val="21"/>
          <w:szCs w:val="21"/>
        </w:rPr>
        <w:t>obligatoires (</w:t>
      </w:r>
      <w:r w:rsidRPr="005B375C">
        <w:rPr>
          <w:rFonts w:ascii="Times New Roman" w:hAnsi="Times New Roman" w:cs="Times New Roman"/>
          <w:sz w:val="21"/>
          <w:szCs w:val="21"/>
        </w:rPr>
        <w:t>tennis non admises) pantalons longs ou knickers recommandés, prévoir également des vêtements de protection contre la pluie ou le vent</w:t>
      </w:r>
      <w:r w:rsidR="00AD1882">
        <w:rPr>
          <w:rFonts w:ascii="Times New Roman" w:hAnsi="Times New Roman" w:cs="Times New Roman"/>
          <w:sz w:val="21"/>
          <w:szCs w:val="21"/>
        </w:rPr>
        <w:t>.</w:t>
      </w:r>
    </w:p>
    <w:p w:rsidR="00E90B45" w:rsidRPr="005B375C" w:rsidRDefault="00E90B45" w:rsidP="00E90B4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B375C">
        <w:rPr>
          <w:rFonts w:ascii="Times New Roman" w:hAnsi="Times New Roman" w:cs="Times New Roman"/>
          <w:sz w:val="21"/>
          <w:szCs w:val="21"/>
        </w:rPr>
        <w:t xml:space="preserve">Pour les militaires active ou réserve: tenue </w:t>
      </w:r>
      <w:r w:rsidR="000301DB" w:rsidRPr="005B375C">
        <w:rPr>
          <w:rFonts w:ascii="Times New Roman" w:hAnsi="Times New Roman" w:cs="Times New Roman"/>
          <w:sz w:val="21"/>
          <w:szCs w:val="21"/>
        </w:rPr>
        <w:t>de service avec Brodequins de Marche</w:t>
      </w:r>
      <w:r w:rsidR="00934FEE" w:rsidRPr="005B375C">
        <w:rPr>
          <w:rFonts w:ascii="Times New Roman" w:hAnsi="Times New Roman" w:cs="Times New Roman"/>
          <w:sz w:val="21"/>
          <w:szCs w:val="21"/>
        </w:rPr>
        <w:t>. Les personnels</w:t>
      </w:r>
      <w:r w:rsidR="00006994">
        <w:rPr>
          <w:rFonts w:ascii="Times New Roman" w:hAnsi="Times New Roman" w:cs="Times New Roman"/>
          <w:sz w:val="21"/>
          <w:szCs w:val="21"/>
        </w:rPr>
        <w:t xml:space="preserve"> militaires</w:t>
      </w:r>
      <w:r w:rsidR="00934FEE" w:rsidRPr="005B375C">
        <w:rPr>
          <w:rFonts w:ascii="Times New Roman" w:hAnsi="Times New Roman" w:cs="Times New Roman"/>
          <w:sz w:val="21"/>
          <w:szCs w:val="21"/>
        </w:rPr>
        <w:t xml:space="preserve"> non équipés de BMJA seront classés "civils"</w:t>
      </w:r>
      <w:r w:rsidR="00AD1882">
        <w:rPr>
          <w:rFonts w:ascii="Times New Roman" w:hAnsi="Times New Roman" w:cs="Times New Roman"/>
          <w:sz w:val="21"/>
          <w:szCs w:val="21"/>
        </w:rPr>
        <w:t>.</w:t>
      </w:r>
    </w:p>
    <w:p w:rsidR="00934FEE" w:rsidRPr="005B375C" w:rsidRDefault="00934FEE" w:rsidP="00E90B4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B375C">
        <w:rPr>
          <w:rFonts w:ascii="Times New Roman" w:hAnsi="Times New Roman" w:cs="Times New Roman"/>
          <w:sz w:val="21"/>
          <w:szCs w:val="21"/>
        </w:rPr>
        <w:t>Sac à dos lesté selon l'âge</w:t>
      </w:r>
      <w:r w:rsidR="00686F3E">
        <w:rPr>
          <w:rFonts w:ascii="Times New Roman" w:hAnsi="Times New Roman" w:cs="Times New Roman"/>
          <w:sz w:val="21"/>
          <w:szCs w:val="21"/>
        </w:rPr>
        <w:t>,</w:t>
      </w:r>
      <w:r w:rsidRPr="005B375C">
        <w:rPr>
          <w:rFonts w:ascii="Times New Roman" w:hAnsi="Times New Roman" w:cs="Times New Roman"/>
          <w:sz w:val="21"/>
          <w:szCs w:val="21"/>
        </w:rPr>
        <w:t xml:space="preserve"> pesées effectuées au départ et à l'arrivée. Une différence d'un kilo</w:t>
      </w:r>
      <w:r w:rsidR="003A4A82">
        <w:rPr>
          <w:rFonts w:ascii="Times New Roman" w:hAnsi="Times New Roman" w:cs="Times New Roman"/>
          <w:sz w:val="21"/>
          <w:szCs w:val="21"/>
        </w:rPr>
        <w:t xml:space="preserve"> cinq cent</w:t>
      </w:r>
      <w:r w:rsidRPr="005B375C">
        <w:rPr>
          <w:rFonts w:ascii="Times New Roman" w:hAnsi="Times New Roman" w:cs="Times New Roman"/>
          <w:sz w:val="21"/>
          <w:szCs w:val="21"/>
        </w:rPr>
        <w:t xml:space="preserve"> est permise pendant la marche</w:t>
      </w:r>
      <w:r w:rsidR="008F36F9">
        <w:rPr>
          <w:rFonts w:ascii="Times New Roman" w:hAnsi="Times New Roman" w:cs="Times New Roman"/>
          <w:sz w:val="21"/>
          <w:szCs w:val="21"/>
        </w:rPr>
        <w:t>, tout dépassement entrainera l'élimination.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</w:tblGrid>
      <w:tr w:rsidR="00934FEE" w:rsidRPr="005B375C" w:rsidTr="00934FEE">
        <w:tc>
          <w:tcPr>
            <w:tcW w:w="2480" w:type="dxa"/>
          </w:tcPr>
          <w:p w:rsidR="00934FEE" w:rsidRPr="005B375C" w:rsidRDefault="00934FEE" w:rsidP="00934F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375C">
              <w:rPr>
                <w:rFonts w:ascii="Times New Roman" w:hAnsi="Times New Roman" w:cs="Times New Roman"/>
                <w:sz w:val="21"/>
                <w:szCs w:val="21"/>
              </w:rPr>
              <w:t>Catégories</w:t>
            </w:r>
          </w:p>
        </w:tc>
        <w:tc>
          <w:tcPr>
            <w:tcW w:w="2480" w:type="dxa"/>
          </w:tcPr>
          <w:p w:rsidR="00934FEE" w:rsidRPr="005B375C" w:rsidRDefault="00934FEE" w:rsidP="00934F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375C">
              <w:rPr>
                <w:rFonts w:ascii="Times New Roman" w:hAnsi="Times New Roman" w:cs="Times New Roman"/>
                <w:sz w:val="21"/>
                <w:szCs w:val="21"/>
              </w:rPr>
              <w:t>Hommes</w:t>
            </w:r>
          </w:p>
        </w:tc>
        <w:tc>
          <w:tcPr>
            <w:tcW w:w="2480" w:type="dxa"/>
          </w:tcPr>
          <w:p w:rsidR="00934FEE" w:rsidRPr="005B375C" w:rsidRDefault="00934FEE" w:rsidP="00934F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375C">
              <w:rPr>
                <w:rFonts w:ascii="Times New Roman" w:hAnsi="Times New Roman" w:cs="Times New Roman"/>
                <w:sz w:val="21"/>
                <w:szCs w:val="21"/>
              </w:rPr>
              <w:t>Femmes</w:t>
            </w:r>
          </w:p>
        </w:tc>
      </w:tr>
      <w:tr w:rsidR="00934FEE" w:rsidRPr="005B375C" w:rsidTr="00934FEE">
        <w:tc>
          <w:tcPr>
            <w:tcW w:w="2480" w:type="dxa"/>
          </w:tcPr>
          <w:p w:rsidR="00934FEE" w:rsidRPr="005B375C" w:rsidRDefault="00E00799" w:rsidP="00934F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18 </w:t>
            </w:r>
            <w:r w:rsidR="00934FEE" w:rsidRPr="005B375C">
              <w:rPr>
                <w:rFonts w:ascii="Times New Roman" w:hAnsi="Times New Roman" w:cs="Times New Roman"/>
                <w:sz w:val="21"/>
                <w:szCs w:val="21"/>
              </w:rPr>
              <w:t>à 45 ans</w:t>
            </w:r>
          </w:p>
        </w:tc>
        <w:tc>
          <w:tcPr>
            <w:tcW w:w="2480" w:type="dxa"/>
          </w:tcPr>
          <w:p w:rsidR="00934FEE" w:rsidRPr="005B375C" w:rsidRDefault="00934FEE" w:rsidP="00934F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375C">
              <w:rPr>
                <w:rFonts w:ascii="Times New Roman" w:hAnsi="Times New Roman" w:cs="Times New Roman"/>
                <w:sz w:val="21"/>
                <w:szCs w:val="21"/>
              </w:rPr>
              <w:t>8kg</w:t>
            </w:r>
          </w:p>
        </w:tc>
        <w:tc>
          <w:tcPr>
            <w:tcW w:w="2480" w:type="dxa"/>
          </w:tcPr>
          <w:p w:rsidR="00934FEE" w:rsidRPr="005B375C" w:rsidRDefault="00934FEE" w:rsidP="00934F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375C">
              <w:rPr>
                <w:rFonts w:ascii="Times New Roman" w:hAnsi="Times New Roman" w:cs="Times New Roman"/>
                <w:sz w:val="21"/>
                <w:szCs w:val="21"/>
              </w:rPr>
              <w:t>6kg</w:t>
            </w:r>
          </w:p>
        </w:tc>
      </w:tr>
      <w:tr w:rsidR="00934FEE" w:rsidRPr="005B375C" w:rsidTr="00934FEE">
        <w:tc>
          <w:tcPr>
            <w:tcW w:w="2480" w:type="dxa"/>
          </w:tcPr>
          <w:p w:rsidR="00934FEE" w:rsidRPr="005B375C" w:rsidRDefault="00934FEE" w:rsidP="00934F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375C">
              <w:rPr>
                <w:rFonts w:ascii="Times New Roman" w:hAnsi="Times New Roman" w:cs="Times New Roman"/>
                <w:sz w:val="21"/>
                <w:szCs w:val="21"/>
              </w:rPr>
              <w:t>plus de 45 ans</w:t>
            </w:r>
          </w:p>
        </w:tc>
        <w:tc>
          <w:tcPr>
            <w:tcW w:w="2480" w:type="dxa"/>
          </w:tcPr>
          <w:p w:rsidR="00934FEE" w:rsidRPr="005B375C" w:rsidRDefault="00934FEE" w:rsidP="00934F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375C">
              <w:rPr>
                <w:rFonts w:ascii="Times New Roman" w:hAnsi="Times New Roman" w:cs="Times New Roman"/>
                <w:sz w:val="21"/>
                <w:szCs w:val="21"/>
              </w:rPr>
              <w:t>6kg</w:t>
            </w:r>
          </w:p>
        </w:tc>
        <w:tc>
          <w:tcPr>
            <w:tcW w:w="2480" w:type="dxa"/>
          </w:tcPr>
          <w:p w:rsidR="00934FEE" w:rsidRPr="005B375C" w:rsidRDefault="00934FEE" w:rsidP="00934F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375C">
              <w:rPr>
                <w:rFonts w:ascii="Times New Roman" w:hAnsi="Times New Roman" w:cs="Times New Roman"/>
                <w:sz w:val="21"/>
                <w:szCs w:val="21"/>
              </w:rPr>
              <w:t>4kg</w:t>
            </w:r>
          </w:p>
        </w:tc>
      </w:tr>
    </w:tbl>
    <w:p w:rsidR="006E3A15" w:rsidRPr="005B375C" w:rsidRDefault="006E3A15" w:rsidP="00934FEE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6E3A15" w:rsidRDefault="005B375C" w:rsidP="001B13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B375C">
        <w:rPr>
          <w:rFonts w:ascii="Times New Roman" w:hAnsi="Times New Roman" w:cs="Times New Roman"/>
          <w:b/>
          <w:sz w:val="21"/>
          <w:szCs w:val="21"/>
          <w:u w:val="single"/>
        </w:rPr>
        <w:t>Equipes:</w:t>
      </w:r>
      <w:r w:rsidRPr="005B375C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une équipe pourra être formée par </w:t>
      </w:r>
      <w:r w:rsidR="00AD1882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participan</w:t>
      </w:r>
      <w:r w:rsidR="00333C44">
        <w:rPr>
          <w:rFonts w:ascii="Times New Roman" w:hAnsi="Times New Roman" w:cs="Times New Roman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>, un classement sera fait en cumulant les temps de chaque participant.</w:t>
      </w:r>
    </w:p>
    <w:p w:rsidR="00C0489A" w:rsidRDefault="002740FF" w:rsidP="001B13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Equipements</w:t>
      </w:r>
      <w:r w:rsidR="00C0489A" w:rsidRPr="00C0489A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="00C0489A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Cannes de marche a</w:t>
      </w:r>
      <w:r w:rsidR="00C0489A">
        <w:rPr>
          <w:rFonts w:ascii="Times New Roman" w:hAnsi="Times New Roman" w:cs="Times New Roman"/>
          <w:sz w:val="21"/>
          <w:szCs w:val="21"/>
        </w:rPr>
        <w:t>cceptées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ab/>
        <w:t>Douches possibles à l'issue</w:t>
      </w:r>
    </w:p>
    <w:p w:rsidR="00333C44" w:rsidRDefault="00C0489A" w:rsidP="00E6602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0489A">
        <w:rPr>
          <w:rFonts w:ascii="Times New Roman" w:hAnsi="Times New Roman" w:cs="Times New Roman"/>
          <w:b/>
          <w:sz w:val="21"/>
          <w:szCs w:val="21"/>
          <w:u w:val="single"/>
        </w:rPr>
        <w:t>Ravitaillement: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Pr="00C0489A">
        <w:rPr>
          <w:rFonts w:ascii="Times New Roman" w:hAnsi="Times New Roman" w:cs="Times New Roman"/>
          <w:sz w:val="21"/>
          <w:szCs w:val="21"/>
        </w:rPr>
        <w:tab/>
      </w:r>
      <w:r w:rsidR="008F36F9">
        <w:rPr>
          <w:rFonts w:ascii="Times New Roman" w:hAnsi="Times New Roman" w:cs="Times New Roman"/>
          <w:sz w:val="21"/>
          <w:szCs w:val="21"/>
        </w:rPr>
        <w:t xml:space="preserve">Le ravitaillement individuel et la boisson sont à la charge du participant, la course se faisant en autonomie complète. Un </w:t>
      </w:r>
      <w:r w:rsidR="00686F3E">
        <w:rPr>
          <w:rFonts w:ascii="Times New Roman" w:hAnsi="Times New Roman" w:cs="Times New Roman"/>
          <w:sz w:val="21"/>
          <w:szCs w:val="21"/>
        </w:rPr>
        <w:t>petit déjeuner et un barbecue seront</w:t>
      </w:r>
      <w:r w:rsidR="008F36F9">
        <w:rPr>
          <w:rFonts w:ascii="Times New Roman" w:hAnsi="Times New Roman" w:cs="Times New Roman"/>
          <w:sz w:val="21"/>
          <w:szCs w:val="21"/>
        </w:rPr>
        <w:t xml:space="preserve"> offert</w:t>
      </w:r>
      <w:r w:rsidR="00686F3E">
        <w:rPr>
          <w:rFonts w:ascii="Times New Roman" w:hAnsi="Times New Roman" w:cs="Times New Roman"/>
          <w:sz w:val="21"/>
          <w:szCs w:val="21"/>
        </w:rPr>
        <w:t>s</w:t>
      </w:r>
      <w:r w:rsidR="008F36F9">
        <w:rPr>
          <w:rFonts w:ascii="Times New Roman" w:hAnsi="Times New Roman" w:cs="Times New Roman"/>
          <w:sz w:val="21"/>
          <w:szCs w:val="21"/>
        </w:rPr>
        <w:t xml:space="preserve"> </w:t>
      </w:r>
      <w:r w:rsidR="00686F3E">
        <w:rPr>
          <w:rFonts w:ascii="Times New Roman" w:hAnsi="Times New Roman" w:cs="Times New Roman"/>
          <w:sz w:val="21"/>
          <w:szCs w:val="21"/>
        </w:rPr>
        <w:t xml:space="preserve">lors </w:t>
      </w:r>
      <w:r w:rsidR="008F36F9">
        <w:rPr>
          <w:rFonts w:ascii="Times New Roman" w:hAnsi="Times New Roman" w:cs="Times New Roman"/>
          <w:sz w:val="21"/>
          <w:szCs w:val="21"/>
        </w:rPr>
        <w:t xml:space="preserve">de la </w:t>
      </w:r>
      <w:r w:rsidR="003A4A82">
        <w:rPr>
          <w:rFonts w:ascii="Times New Roman" w:hAnsi="Times New Roman" w:cs="Times New Roman"/>
          <w:sz w:val="21"/>
          <w:szCs w:val="21"/>
        </w:rPr>
        <w:t>journée</w:t>
      </w:r>
      <w:r w:rsidR="008F36F9">
        <w:rPr>
          <w:rFonts w:ascii="Times New Roman" w:hAnsi="Times New Roman" w:cs="Times New Roman"/>
          <w:sz w:val="21"/>
          <w:szCs w:val="21"/>
        </w:rPr>
        <w:t>.</w:t>
      </w:r>
      <w:r w:rsidR="00ED4CFB">
        <w:rPr>
          <w:rFonts w:ascii="Times New Roman" w:hAnsi="Times New Roman" w:cs="Times New Roman"/>
          <w:sz w:val="21"/>
          <w:szCs w:val="21"/>
        </w:rPr>
        <w:t xml:space="preserve">  </w:t>
      </w:r>
      <w:r w:rsidR="00C173D0">
        <w:rPr>
          <w:rFonts w:ascii="Times New Roman" w:hAnsi="Times New Roman" w:cs="Times New Roman"/>
          <w:sz w:val="21"/>
          <w:szCs w:val="21"/>
        </w:rPr>
        <w:t>1Litre d'eau prévu sur le parcours.</w:t>
      </w:r>
      <w:r w:rsidR="00333C44">
        <w:rPr>
          <w:rFonts w:ascii="Times New Roman" w:hAnsi="Times New Roman" w:cs="Times New Roman"/>
          <w:sz w:val="21"/>
          <w:szCs w:val="21"/>
        </w:rPr>
        <w:br w:type="page"/>
      </w:r>
    </w:p>
    <w:p w:rsidR="00E00799" w:rsidRPr="0014469F" w:rsidRDefault="00E00799" w:rsidP="00E00799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4469F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1</w:t>
      </w:r>
      <w:r w:rsidRPr="0014469F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ère</w:t>
      </w:r>
      <w:r w:rsidRPr="0014469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Marche des Diables Bleus dans le Bas Rhin</w:t>
      </w:r>
    </w:p>
    <w:p w:rsidR="00E00799" w:rsidRPr="006D4D2B" w:rsidRDefault="00E00799" w:rsidP="00E00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D2B">
        <w:rPr>
          <w:rFonts w:ascii="Times New Roman" w:hAnsi="Times New Roman" w:cs="Times New Roman"/>
          <w:b/>
          <w:sz w:val="24"/>
          <w:szCs w:val="24"/>
          <w:u w:val="single"/>
        </w:rPr>
        <w:t>Bulletin d'inscription</w:t>
      </w:r>
      <w:r w:rsidR="006D4D2B" w:rsidRPr="006D4D2B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Individuel</w:t>
      </w:r>
    </w:p>
    <w:p w:rsidR="00E00799" w:rsidRPr="0093451E" w:rsidRDefault="00E00799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752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1837"/>
        <w:gridCol w:w="7"/>
        <w:gridCol w:w="1017"/>
        <w:gridCol w:w="7"/>
        <w:gridCol w:w="2564"/>
      </w:tblGrid>
      <w:tr w:rsidR="0093451E" w:rsidRPr="0093451E" w:rsidTr="002740FF">
        <w:trPr>
          <w:jc w:val="center"/>
        </w:trPr>
        <w:tc>
          <w:tcPr>
            <w:tcW w:w="2105" w:type="dxa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Nom:</w:t>
            </w:r>
          </w:p>
        </w:tc>
        <w:tc>
          <w:tcPr>
            <w:tcW w:w="1853" w:type="dxa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Prénom:</w:t>
            </w:r>
          </w:p>
        </w:tc>
        <w:tc>
          <w:tcPr>
            <w:tcW w:w="2587" w:type="dxa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46" w:rsidRPr="0093451E" w:rsidTr="002740FF">
        <w:trPr>
          <w:jc w:val="center"/>
        </w:trPr>
        <w:tc>
          <w:tcPr>
            <w:tcW w:w="2105" w:type="dxa"/>
          </w:tcPr>
          <w:p w:rsidR="00764E46" w:rsidRPr="0093451E" w:rsidRDefault="00764E46" w:rsidP="005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si Militaire:</w:t>
            </w:r>
          </w:p>
        </w:tc>
        <w:tc>
          <w:tcPr>
            <w:tcW w:w="1860" w:type="dxa"/>
            <w:gridSpan w:val="2"/>
          </w:tcPr>
          <w:p w:rsidR="00764E46" w:rsidRPr="0093451E" w:rsidRDefault="00764E46" w:rsidP="0027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64E46" w:rsidRPr="0093451E" w:rsidRDefault="00764E46" w:rsidP="0027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Grade:</w:t>
            </w:r>
          </w:p>
        </w:tc>
        <w:tc>
          <w:tcPr>
            <w:tcW w:w="2594" w:type="dxa"/>
            <w:gridSpan w:val="2"/>
          </w:tcPr>
          <w:p w:rsidR="00764E46" w:rsidRPr="0093451E" w:rsidRDefault="00764E46" w:rsidP="0027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1E" w:rsidRPr="0093451E" w:rsidTr="002740FF">
        <w:trPr>
          <w:jc w:val="center"/>
        </w:trPr>
        <w:tc>
          <w:tcPr>
            <w:tcW w:w="2105" w:type="dxa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Date de Naissance:</w:t>
            </w:r>
          </w:p>
        </w:tc>
        <w:tc>
          <w:tcPr>
            <w:tcW w:w="1853" w:type="dxa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Âge:</w:t>
            </w:r>
          </w:p>
        </w:tc>
        <w:tc>
          <w:tcPr>
            <w:tcW w:w="2587" w:type="dxa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1E" w:rsidRPr="0093451E" w:rsidTr="002740FF">
        <w:trPr>
          <w:jc w:val="center"/>
        </w:trPr>
        <w:tc>
          <w:tcPr>
            <w:tcW w:w="2105" w:type="dxa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1853" w:type="dxa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1E" w:rsidRPr="0093451E" w:rsidTr="002740FF">
        <w:trPr>
          <w:jc w:val="center"/>
        </w:trPr>
        <w:tc>
          <w:tcPr>
            <w:tcW w:w="2105" w:type="dxa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Code Postal:</w:t>
            </w:r>
          </w:p>
        </w:tc>
        <w:tc>
          <w:tcPr>
            <w:tcW w:w="1853" w:type="dxa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Ville:</w:t>
            </w:r>
          </w:p>
        </w:tc>
        <w:tc>
          <w:tcPr>
            <w:tcW w:w="2587" w:type="dxa"/>
          </w:tcPr>
          <w:p w:rsidR="00E00799" w:rsidRPr="0093451E" w:rsidRDefault="00E00799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799" w:rsidRPr="0093451E" w:rsidRDefault="00E00799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2428" w:tblpY="12"/>
        <w:tblW w:w="0" w:type="auto"/>
        <w:tblLook w:val="04A0" w:firstRow="1" w:lastRow="0" w:firstColumn="1" w:lastColumn="0" w:noHBand="0" w:noVBand="1"/>
      </w:tblPr>
      <w:tblGrid>
        <w:gridCol w:w="990"/>
        <w:gridCol w:w="340"/>
        <w:gridCol w:w="1056"/>
        <w:gridCol w:w="340"/>
        <w:gridCol w:w="1203"/>
        <w:gridCol w:w="340"/>
      </w:tblGrid>
      <w:tr w:rsidR="00A73A02" w:rsidRPr="0093451E" w:rsidTr="00A73A02"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A73A02" w:rsidRPr="0093451E" w:rsidRDefault="00A73A02" w:rsidP="00A7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Homme</w:t>
            </w:r>
          </w:p>
        </w:tc>
        <w:tc>
          <w:tcPr>
            <w:tcW w:w="340" w:type="dxa"/>
          </w:tcPr>
          <w:p w:rsidR="00A73A02" w:rsidRPr="0093451E" w:rsidRDefault="00A73A02" w:rsidP="00A7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A73A02" w:rsidRPr="0093451E" w:rsidRDefault="00333C44" w:rsidP="00A7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  <w:tc>
          <w:tcPr>
            <w:tcW w:w="340" w:type="dxa"/>
          </w:tcPr>
          <w:p w:rsidR="00A73A02" w:rsidRPr="0093451E" w:rsidRDefault="00A73A02" w:rsidP="00A7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73A02" w:rsidRPr="0093451E" w:rsidRDefault="00A73A02" w:rsidP="00A7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Equipe</w:t>
            </w:r>
          </w:p>
        </w:tc>
        <w:tc>
          <w:tcPr>
            <w:tcW w:w="340" w:type="dxa"/>
          </w:tcPr>
          <w:p w:rsidR="00A73A02" w:rsidRPr="0093451E" w:rsidRDefault="00A73A02" w:rsidP="00A7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02" w:rsidRPr="0093451E" w:rsidTr="00A73A02"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A73A02" w:rsidRPr="0093451E" w:rsidRDefault="00333C44" w:rsidP="00A7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Femme</w:t>
            </w:r>
          </w:p>
        </w:tc>
        <w:tc>
          <w:tcPr>
            <w:tcW w:w="340" w:type="dxa"/>
          </w:tcPr>
          <w:p w:rsidR="00A73A02" w:rsidRPr="0093451E" w:rsidRDefault="00A73A02" w:rsidP="00A7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A73A02" w:rsidRPr="0093451E" w:rsidRDefault="00A73A02" w:rsidP="00A7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Militaire</w:t>
            </w:r>
          </w:p>
        </w:tc>
        <w:tc>
          <w:tcPr>
            <w:tcW w:w="340" w:type="dxa"/>
          </w:tcPr>
          <w:p w:rsidR="00A73A02" w:rsidRPr="0093451E" w:rsidRDefault="00A73A02" w:rsidP="00A7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73A02" w:rsidRPr="0093451E" w:rsidRDefault="00A73A02" w:rsidP="00A7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Individuel</w:t>
            </w:r>
          </w:p>
        </w:tc>
        <w:tc>
          <w:tcPr>
            <w:tcW w:w="340" w:type="dxa"/>
          </w:tcPr>
          <w:p w:rsidR="00A73A02" w:rsidRPr="0093451E" w:rsidRDefault="00A73A02" w:rsidP="00A7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799" w:rsidRPr="0093451E" w:rsidRDefault="00E00799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51E">
        <w:rPr>
          <w:rFonts w:ascii="Times New Roman" w:hAnsi="Times New Roman" w:cs="Times New Roman"/>
          <w:sz w:val="24"/>
          <w:szCs w:val="24"/>
        </w:rPr>
        <w:t>Catégories:</w:t>
      </w:r>
      <w:r w:rsidR="00A73A02">
        <w:rPr>
          <w:rFonts w:ascii="Times New Roman" w:hAnsi="Times New Roman" w:cs="Times New Roman"/>
          <w:sz w:val="24"/>
          <w:szCs w:val="24"/>
        </w:rPr>
        <w:tab/>
      </w:r>
    </w:p>
    <w:p w:rsidR="00E00799" w:rsidRPr="0093451E" w:rsidRDefault="00E00799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799" w:rsidRPr="0093451E" w:rsidRDefault="00E00799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535"/>
      </w:tblGrid>
      <w:tr w:rsidR="0093451E" w:rsidRPr="0093451E" w:rsidTr="0093451E">
        <w:tc>
          <w:tcPr>
            <w:tcW w:w="1984" w:type="dxa"/>
          </w:tcPr>
          <w:p w:rsidR="0093451E" w:rsidRPr="0093451E" w:rsidRDefault="0093451E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Unité si Militaire</w:t>
            </w:r>
          </w:p>
        </w:tc>
        <w:tc>
          <w:tcPr>
            <w:tcW w:w="4535" w:type="dxa"/>
          </w:tcPr>
          <w:p w:rsidR="0093451E" w:rsidRPr="0093451E" w:rsidRDefault="0093451E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1E" w:rsidRPr="0093451E" w:rsidTr="0093451E">
        <w:tc>
          <w:tcPr>
            <w:tcW w:w="1984" w:type="dxa"/>
          </w:tcPr>
          <w:p w:rsidR="0093451E" w:rsidRPr="0093451E" w:rsidRDefault="0093451E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Nom de l'équipe</w:t>
            </w:r>
          </w:p>
        </w:tc>
        <w:tc>
          <w:tcPr>
            <w:tcW w:w="4535" w:type="dxa"/>
          </w:tcPr>
          <w:p w:rsidR="0093451E" w:rsidRPr="0093451E" w:rsidRDefault="0093451E" w:rsidP="001B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1E" w:rsidRPr="0093451E" w:rsidRDefault="0093451E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51E" w:rsidRPr="0093451E" w:rsidRDefault="0093451E" w:rsidP="0093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51E">
        <w:rPr>
          <w:rFonts w:ascii="Times New Roman" w:hAnsi="Times New Roman" w:cs="Times New Roman"/>
          <w:b/>
          <w:sz w:val="24"/>
          <w:szCs w:val="24"/>
          <w:u w:val="single"/>
        </w:rPr>
        <w:t>Composition de l'équipe</w:t>
      </w:r>
    </w:p>
    <w:p w:rsidR="0093451E" w:rsidRDefault="0093451E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75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"/>
        <w:gridCol w:w="2091"/>
        <w:gridCol w:w="10"/>
        <w:gridCol w:w="1850"/>
        <w:gridCol w:w="10"/>
        <w:gridCol w:w="1067"/>
        <w:gridCol w:w="7"/>
        <w:gridCol w:w="2487"/>
        <w:gridCol w:w="7"/>
      </w:tblGrid>
      <w:tr w:rsidR="0014469F" w:rsidRPr="0093451E" w:rsidTr="00764E46">
        <w:trPr>
          <w:gridAfter w:val="1"/>
          <w:wAfter w:w="7" w:type="dxa"/>
        </w:trPr>
        <w:tc>
          <w:tcPr>
            <w:tcW w:w="2098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Nom:</w:t>
            </w:r>
          </w:p>
        </w:tc>
        <w:tc>
          <w:tcPr>
            <w:tcW w:w="1860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Prénom:</w:t>
            </w:r>
          </w:p>
        </w:tc>
        <w:tc>
          <w:tcPr>
            <w:tcW w:w="2494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46" w:rsidRPr="0093451E" w:rsidTr="00764E46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2101" w:type="dxa"/>
            <w:gridSpan w:val="2"/>
          </w:tcPr>
          <w:p w:rsidR="00764E46" w:rsidRPr="0093451E" w:rsidRDefault="00764E46" w:rsidP="005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si Militaire:</w:t>
            </w:r>
          </w:p>
        </w:tc>
        <w:tc>
          <w:tcPr>
            <w:tcW w:w="1860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Grade:</w:t>
            </w:r>
          </w:p>
        </w:tc>
        <w:tc>
          <w:tcPr>
            <w:tcW w:w="249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9F" w:rsidRPr="0093451E" w:rsidTr="00764E46">
        <w:trPr>
          <w:gridAfter w:val="1"/>
          <w:wAfter w:w="7" w:type="dxa"/>
        </w:trPr>
        <w:tc>
          <w:tcPr>
            <w:tcW w:w="2098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Date de Naissance:</w:t>
            </w:r>
          </w:p>
        </w:tc>
        <w:tc>
          <w:tcPr>
            <w:tcW w:w="1860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Âge:</w:t>
            </w:r>
          </w:p>
        </w:tc>
        <w:tc>
          <w:tcPr>
            <w:tcW w:w="2494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9F" w:rsidRPr="0093451E" w:rsidTr="00764E46">
        <w:trPr>
          <w:gridAfter w:val="1"/>
          <w:wAfter w:w="7" w:type="dxa"/>
        </w:trPr>
        <w:tc>
          <w:tcPr>
            <w:tcW w:w="2098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1860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9F" w:rsidRPr="0093451E" w:rsidTr="00764E46">
        <w:trPr>
          <w:gridAfter w:val="1"/>
          <w:wAfter w:w="7" w:type="dxa"/>
        </w:trPr>
        <w:tc>
          <w:tcPr>
            <w:tcW w:w="2098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Code Postal:</w:t>
            </w:r>
          </w:p>
        </w:tc>
        <w:tc>
          <w:tcPr>
            <w:tcW w:w="1860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Ville:</w:t>
            </w:r>
          </w:p>
        </w:tc>
        <w:tc>
          <w:tcPr>
            <w:tcW w:w="2494" w:type="dxa"/>
            <w:gridSpan w:val="2"/>
          </w:tcPr>
          <w:p w:rsidR="0014469F" w:rsidRPr="0093451E" w:rsidRDefault="0014469F" w:rsidP="007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1E" w:rsidRDefault="0093451E" w:rsidP="00764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75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"/>
        <w:gridCol w:w="2091"/>
        <w:gridCol w:w="10"/>
        <w:gridCol w:w="1850"/>
        <w:gridCol w:w="10"/>
        <w:gridCol w:w="1067"/>
        <w:gridCol w:w="7"/>
        <w:gridCol w:w="2487"/>
        <w:gridCol w:w="7"/>
      </w:tblGrid>
      <w:tr w:rsidR="00764E46" w:rsidRPr="0093451E" w:rsidTr="00764E46">
        <w:trPr>
          <w:gridAfter w:val="1"/>
          <w:wAfter w:w="7" w:type="dxa"/>
        </w:trPr>
        <w:tc>
          <w:tcPr>
            <w:tcW w:w="2098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Nom:</w:t>
            </w:r>
          </w:p>
        </w:tc>
        <w:tc>
          <w:tcPr>
            <w:tcW w:w="1860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Prénom:</w:t>
            </w:r>
          </w:p>
        </w:tc>
        <w:tc>
          <w:tcPr>
            <w:tcW w:w="249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46" w:rsidRPr="0093451E" w:rsidTr="00764E46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2101" w:type="dxa"/>
            <w:gridSpan w:val="2"/>
          </w:tcPr>
          <w:p w:rsidR="00764E46" w:rsidRPr="0093451E" w:rsidRDefault="00764E46" w:rsidP="005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si Militaire:</w:t>
            </w:r>
          </w:p>
        </w:tc>
        <w:tc>
          <w:tcPr>
            <w:tcW w:w="1860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Grade:</w:t>
            </w:r>
          </w:p>
        </w:tc>
        <w:tc>
          <w:tcPr>
            <w:tcW w:w="249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46" w:rsidRPr="0093451E" w:rsidTr="00764E46">
        <w:trPr>
          <w:gridAfter w:val="1"/>
          <w:wAfter w:w="7" w:type="dxa"/>
        </w:trPr>
        <w:tc>
          <w:tcPr>
            <w:tcW w:w="2098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Date de Naissance:</w:t>
            </w:r>
          </w:p>
        </w:tc>
        <w:tc>
          <w:tcPr>
            <w:tcW w:w="1860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Âge:</w:t>
            </w:r>
          </w:p>
        </w:tc>
        <w:tc>
          <w:tcPr>
            <w:tcW w:w="249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46" w:rsidRPr="0093451E" w:rsidTr="00764E46">
        <w:trPr>
          <w:gridAfter w:val="1"/>
          <w:wAfter w:w="7" w:type="dxa"/>
        </w:trPr>
        <w:tc>
          <w:tcPr>
            <w:tcW w:w="2098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1860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46" w:rsidRPr="0093451E" w:rsidTr="00764E46">
        <w:trPr>
          <w:gridAfter w:val="1"/>
          <w:wAfter w:w="7" w:type="dxa"/>
        </w:trPr>
        <w:tc>
          <w:tcPr>
            <w:tcW w:w="2098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Code Postal:</w:t>
            </w:r>
          </w:p>
        </w:tc>
        <w:tc>
          <w:tcPr>
            <w:tcW w:w="1860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Ville:</w:t>
            </w:r>
          </w:p>
        </w:tc>
        <w:tc>
          <w:tcPr>
            <w:tcW w:w="249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E46" w:rsidRDefault="00764E46" w:rsidP="00764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75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"/>
        <w:gridCol w:w="2091"/>
        <w:gridCol w:w="10"/>
        <w:gridCol w:w="1850"/>
        <w:gridCol w:w="10"/>
        <w:gridCol w:w="1067"/>
        <w:gridCol w:w="7"/>
        <w:gridCol w:w="2487"/>
        <w:gridCol w:w="7"/>
      </w:tblGrid>
      <w:tr w:rsidR="00764E46" w:rsidRPr="0093451E" w:rsidTr="00764E46">
        <w:trPr>
          <w:gridAfter w:val="1"/>
          <w:wAfter w:w="7" w:type="dxa"/>
        </w:trPr>
        <w:tc>
          <w:tcPr>
            <w:tcW w:w="2098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Nom:</w:t>
            </w:r>
          </w:p>
        </w:tc>
        <w:tc>
          <w:tcPr>
            <w:tcW w:w="1860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Prénom:</w:t>
            </w:r>
          </w:p>
        </w:tc>
        <w:tc>
          <w:tcPr>
            <w:tcW w:w="249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46" w:rsidRPr="0093451E" w:rsidTr="00764E46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2101" w:type="dxa"/>
            <w:gridSpan w:val="2"/>
          </w:tcPr>
          <w:p w:rsidR="00764E46" w:rsidRPr="0093451E" w:rsidRDefault="00764E46" w:rsidP="005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si Militaire:</w:t>
            </w:r>
          </w:p>
        </w:tc>
        <w:tc>
          <w:tcPr>
            <w:tcW w:w="1860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Grade:</w:t>
            </w:r>
          </w:p>
        </w:tc>
        <w:tc>
          <w:tcPr>
            <w:tcW w:w="249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46" w:rsidRPr="0093451E" w:rsidTr="00764E46">
        <w:trPr>
          <w:gridAfter w:val="1"/>
          <w:wAfter w:w="7" w:type="dxa"/>
        </w:trPr>
        <w:tc>
          <w:tcPr>
            <w:tcW w:w="2098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Date de Naissance:</w:t>
            </w:r>
          </w:p>
        </w:tc>
        <w:tc>
          <w:tcPr>
            <w:tcW w:w="1860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Âge:</w:t>
            </w:r>
          </w:p>
        </w:tc>
        <w:tc>
          <w:tcPr>
            <w:tcW w:w="249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46" w:rsidRPr="0093451E" w:rsidTr="00764E46">
        <w:trPr>
          <w:gridAfter w:val="1"/>
          <w:wAfter w:w="7" w:type="dxa"/>
        </w:trPr>
        <w:tc>
          <w:tcPr>
            <w:tcW w:w="2098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1860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46" w:rsidRPr="0093451E" w:rsidTr="00764E46">
        <w:trPr>
          <w:gridAfter w:val="1"/>
          <w:wAfter w:w="7" w:type="dxa"/>
        </w:trPr>
        <w:tc>
          <w:tcPr>
            <w:tcW w:w="2098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Code Postal:</w:t>
            </w:r>
          </w:p>
        </w:tc>
        <w:tc>
          <w:tcPr>
            <w:tcW w:w="1860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Ville:</w:t>
            </w:r>
          </w:p>
        </w:tc>
        <w:tc>
          <w:tcPr>
            <w:tcW w:w="2494" w:type="dxa"/>
            <w:gridSpan w:val="2"/>
          </w:tcPr>
          <w:p w:rsidR="00764E46" w:rsidRPr="0093451E" w:rsidRDefault="00764E46" w:rsidP="005E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882" w:rsidRDefault="00AD1882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51E" w:rsidRDefault="0014469F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Veuillez trouver ci-joint une copie de nos certificats médicaux (Civils et Réservistes uniquement) "de non </w:t>
      </w:r>
      <w:r w:rsidR="00626828">
        <w:rPr>
          <w:rFonts w:ascii="Times New Roman" w:hAnsi="Times New Roman" w:cs="Times New Roman"/>
          <w:sz w:val="21"/>
          <w:szCs w:val="21"/>
        </w:rPr>
        <w:t>contradiction</w:t>
      </w:r>
      <w:r w:rsidR="0062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la pratique d'une activité sportive".</w:t>
      </w:r>
    </w:p>
    <w:p w:rsidR="0093451E" w:rsidRDefault="0093451E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51E" w:rsidRDefault="0014469F" w:rsidP="001B13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Veuillez trouver un chèque</w:t>
      </w:r>
      <w:r w:rsidR="003A4A82" w:rsidRPr="00333C44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établi à l'ordre de "Amicale des Diables Bleus de</w:t>
      </w:r>
      <w:r w:rsidR="00B05529">
        <w:rPr>
          <w:rFonts w:ascii="Times New Roman" w:hAnsi="Times New Roman" w:cs="Times New Roman"/>
          <w:sz w:val="24"/>
          <w:szCs w:val="24"/>
        </w:rPr>
        <w:t xml:space="preserve"> Strasbourg" d'un montant de</w:t>
      </w:r>
      <w:r w:rsidR="00B05529" w:rsidRPr="006D4D2B">
        <w:rPr>
          <w:rFonts w:ascii="Times New Roman" w:hAnsi="Times New Roman" w:cs="Times New Roman"/>
          <w:sz w:val="24"/>
          <w:szCs w:val="24"/>
          <w:u w:val="single"/>
        </w:rPr>
        <w:tab/>
        <w:t>x30</w:t>
      </w:r>
      <w:r w:rsidRPr="006D4D2B">
        <w:rPr>
          <w:rFonts w:ascii="Times New Roman" w:hAnsi="Times New Roman" w:cs="Times New Roman"/>
          <w:sz w:val="24"/>
          <w:szCs w:val="24"/>
          <w:u w:val="single"/>
        </w:rPr>
        <w:t xml:space="preserve">€ = </w:t>
      </w:r>
      <w:r w:rsidRPr="006D4D2B">
        <w:rPr>
          <w:rFonts w:ascii="Times New Roman" w:hAnsi="Times New Roman" w:cs="Times New Roman"/>
          <w:sz w:val="24"/>
          <w:szCs w:val="24"/>
          <w:u w:val="single"/>
        </w:rPr>
        <w:tab/>
        <w:t>€</w:t>
      </w:r>
      <w:r w:rsidR="00592E34">
        <w:rPr>
          <w:rFonts w:ascii="Times New Roman" w:hAnsi="Times New Roman" w:cs="Times New Roman"/>
          <w:sz w:val="24"/>
          <w:szCs w:val="24"/>
        </w:rPr>
        <w:t xml:space="preserve"> par coureur et </w:t>
      </w:r>
      <w:r w:rsidR="00592E34" w:rsidRPr="006D4D2B">
        <w:rPr>
          <w:rFonts w:ascii="Times New Roman" w:hAnsi="Times New Roman" w:cs="Times New Roman"/>
          <w:sz w:val="24"/>
          <w:szCs w:val="24"/>
          <w:u w:val="single"/>
        </w:rPr>
        <w:tab/>
        <w:t>x20€</w:t>
      </w:r>
      <w:r w:rsidR="00592E34">
        <w:rPr>
          <w:rFonts w:ascii="Times New Roman" w:hAnsi="Times New Roman" w:cs="Times New Roman"/>
          <w:sz w:val="24"/>
          <w:szCs w:val="24"/>
        </w:rPr>
        <w:t xml:space="preserve"> par accompagnateur soit un total de </w:t>
      </w:r>
      <w:r w:rsidR="00592E34" w:rsidRPr="00592E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92E34" w:rsidRPr="00592E34">
        <w:rPr>
          <w:rFonts w:ascii="Times New Roman" w:hAnsi="Times New Roman" w:cs="Times New Roman"/>
          <w:b/>
          <w:sz w:val="24"/>
          <w:szCs w:val="24"/>
          <w:u w:val="single"/>
        </w:rPr>
        <w:tab/>
        <w:t>€</w:t>
      </w:r>
    </w:p>
    <w:p w:rsidR="006D4D2B" w:rsidRPr="006D4D2B" w:rsidRDefault="006D4D2B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Enfants de moins de 10</w:t>
      </w:r>
      <w:r w:rsidRPr="006D4D2B">
        <w:rPr>
          <w:rFonts w:ascii="Times New Roman" w:hAnsi="Times New Roman" w:cs="Times New Roman"/>
          <w:b/>
          <w:sz w:val="24"/>
          <w:szCs w:val="24"/>
        </w:rPr>
        <w:t xml:space="preserve"> ans gratuits</w:t>
      </w:r>
    </w:p>
    <w:p w:rsidR="0093451E" w:rsidRPr="00333C44" w:rsidRDefault="003A4A82" w:rsidP="001B130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3C44">
        <w:rPr>
          <w:rFonts w:ascii="Times New Roman" w:hAnsi="Times New Roman" w:cs="Times New Roman"/>
          <w:b/>
          <w:color w:val="FF0000"/>
          <w:sz w:val="24"/>
          <w:szCs w:val="24"/>
        </w:rPr>
        <w:t>*RIB Envoyé sur demande</w:t>
      </w:r>
    </w:p>
    <w:p w:rsidR="00340FD1" w:rsidRDefault="00340FD1" w:rsidP="00340F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D1882" w:rsidRDefault="00340FD1" w:rsidP="00340F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247775"/>
            <wp:effectExtent l="19050" t="0" r="9525" b="0"/>
            <wp:docPr id="4" name="Image 3" descr="Ecusson final petit modele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 final petit modele JPEG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882">
        <w:rPr>
          <w:rFonts w:ascii="Times New Roman" w:hAnsi="Times New Roman" w:cs="Times New Roman"/>
          <w:noProof/>
          <w:sz w:val="24"/>
          <w:szCs w:val="24"/>
        </w:rPr>
        <w:tab/>
      </w:r>
    </w:p>
    <w:p w:rsidR="0093451E" w:rsidRDefault="0093451E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51E" w:rsidRPr="00D41C5C" w:rsidRDefault="0014469F" w:rsidP="001B13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5C">
        <w:rPr>
          <w:rFonts w:ascii="Times New Roman" w:hAnsi="Times New Roman" w:cs="Times New Roman"/>
          <w:b/>
          <w:sz w:val="24"/>
          <w:szCs w:val="24"/>
          <w:highlight w:val="yellow"/>
        </w:rPr>
        <w:t>Faire parvenir le Bulletin d'inscription</w:t>
      </w:r>
      <w:r w:rsidR="00994BBF" w:rsidRPr="00D41C5C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D41C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271AD" w:rsidRPr="00D41C5C">
        <w:rPr>
          <w:rFonts w:ascii="Times New Roman" w:hAnsi="Times New Roman" w:cs="Times New Roman"/>
          <w:b/>
          <w:sz w:val="24"/>
          <w:szCs w:val="24"/>
          <w:highlight w:val="yellow"/>
        </w:rPr>
        <w:t>les certificats médicaux d'aptitude</w:t>
      </w:r>
      <w:r w:rsidR="00994BBF" w:rsidRPr="00D41C5C">
        <w:rPr>
          <w:rFonts w:ascii="Times New Roman" w:hAnsi="Times New Roman" w:cs="Times New Roman"/>
          <w:b/>
          <w:sz w:val="24"/>
          <w:szCs w:val="24"/>
          <w:highlight w:val="yellow"/>
        </w:rPr>
        <w:t>, ainsi que le payement</w:t>
      </w:r>
      <w:r w:rsidR="00B271AD" w:rsidRPr="00D41C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41C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avant </w:t>
      </w:r>
      <w:r w:rsidRPr="00D41C5C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le 01°Juin 2023</w:t>
      </w:r>
      <w:r w:rsidRPr="00D41C5C">
        <w:rPr>
          <w:rFonts w:ascii="Times New Roman" w:hAnsi="Times New Roman" w:cs="Times New Roman"/>
          <w:b/>
          <w:sz w:val="24"/>
          <w:szCs w:val="24"/>
        </w:rPr>
        <w:t xml:space="preserve"> à:</w:t>
      </w:r>
    </w:p>
    <w:p w:rsidR="0014469F" w:rsidRDefault="0014469F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69F" w:rsidRPr="0014469F" w:rsidRDefault="0014469F" w:rsidP="00144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69F">
        <w:rPr>
          <w:rFonts w:ascii="Times New Roman" w:hAnsi="Times New Roman" w:cs="Times New Roman"/>
          <w:b/>
          <w:sz w:val="24"/>
          <w:szCs w:val="24"/>
        </w:rPr>
        <w:t>Amicale des Diables Bleus de la Région de Strasbourg</w:t>
      </w:r>
    </w:p>
    <w:p w:rsidR="0014469F" w:rsidRPr="0014469F" w:rsidRDefault="0014469F" w:rsidP="00144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69F">
        <w:rPr>
          <w:rFonts w:ascii="Times New Roman" w:hAnsi="Times New Roman" w:cs="Times New Roman"/>
          <w:b/>
          <w:sz w:val="24"/>
          <w:szCs w:val="24"/>
        </w:rPr>
        <w:t>BATH Yvan Président</w:t>
      </w:r>
    </w:p>
    <w:p w:rsidR="0014469F" w:rsidRPr="0014469F" w:rsidRDefault="0014469F" w:rsidP="00144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69F">
        <w:rPr>
          <w:rFonts w:ascii="Times New Roman" w:hAnsi="Times New Roman" w:cs="Times New Roman"/>
          <w:b/>
          <w:sz w:val="24"/>
          <w:szCs w:val="24"/>
        </w:rPr>
        <w:t>4, Impasse des genêts</w:t>
      </w:r>
    </w:p>
    <w:p w:rsidR="0014469F" w:rsidRPr="0014469F" w:rsidRDefault="0014469F" w:rsidP="00144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69F">
        <w:rPr>
          <w:rFonts w:ascii="Times New Roman" w:hAnsi="Times New Roman" w:cs="Times New Roman"/>
          <w:b/>
          <w:sz w:val="24"/>
          <w:szCs w:val="24"/>
        </w:rPr>
        <w:t>67710 Wangenbourg-Engenthal</w:t>
      </w:r>
    </w:p>
    <w:p w:rsidR="00307A94" w:rsidRDefault="00307A94" w:rsidP="00307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03.88.87.30.98 / 06.31.04.28.24</w:t>
      </w:r>
    </w:p>
    <w:p w:rsidR="0093451E" w:rsidRDefault="0093451E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51E" w:rsidRDefault="0014469F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Complément d'informations: </w:t>
      </w:r>
      <w:hyperlink r:id="rId17" w:history="1">
        <w:r w:rsidR="00D57B14" w:rsidRPr="0062159E">
          <w:rPr>
            <w:rStyle w:val="Lienhypertexte"/>
            <w:rFonts w:ascii="Times New Roman" w:hAnsi="Times New Roman" w:cs="Times New Roman"/>
            <w:sz w:val="24"/>
            <w:szCs w:val="24"/>
          </w:rPr>
          <w:t>amicale304@bleujonquille.fr</w:t>
        </w:r>
      </w:hyperlink>
    </w:p>
    <w:p w:rsidR="00D57B14" w:rsidRDefault="00D57B14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E46" w:rsidRDefault="00764E46" w:rsidP="001B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51E" w:rsidRPr="0093451E" w:rsidRDefault="00764E46" w:rsidP="00764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8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1266" cy="720000"/>
            <wp:effectExtent l="19050" t="0" r="0" b="0"/>
            <wp:docPr id="12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6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C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7165" cy="720000"/>
            <wp:effectExtent l="19050" t="0" r="0" b="0"/>
            <wp:docPr id="3" name="Image 2" descr="LOGO E LECLERC WASSELON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 LECLERC WASSELONNE-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16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51E" w:rsidRPr="0093451E" w:rsidSect="00E6602A">
      <w:pgSz w:w="16838" w:h="11906" w:orient="landscape"/>
      <w:pgMar w:top="567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02A4"/>
    <w:multiLevelType w:val="hybridMultilevel"/>
    <w:tmpl w:val="61A8C46C"/>
    <w:lvl w:ilvl="0" w:tplc="A29CB70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1F46723"/>
    <w:multiLevelType w:val="hybridMultilevel"/>
    <w:tmpl w:val="67D6FCCA"/>
    <w:lvl w:ilvl="0" w:tplc="C6E48E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0E"/>
    <w:rsid w:val="00006994"/>
    <w:rsid w:val="000301DB"/>
    <w:rsid w:val="000B15A6"/>
    <w:rsid w:val="000C2E1E"/>
    <w:rsid w:val="0014469F"/>
    <w:rsid w:val="0019219F"/>
    <w:rsid w:val="001A763F"/>
    <w:rsid w:val="001B130F"/>
    <w:rsid w:val="001C67D0"/>
    <w:rsid w:val="002267EC"/>
    <w:rsid w:val="002740FF"/>
    <w:rsid w:val="00290B7C"/>
    <w:rsid w:val="002A4510"/>
    <w:rsid w:val="00307A94"/>
    <w:rsid w:val="00333C44"/>
    <w:rsid w:val="00340FD1"/>
    <w:rsid w:val="003A4A82"/>
    <w:rsid w:val="00441DE7"/>
    <w:rsid w:val="00487575"/>
    <w:rsid w:val="004A2254"/>
    <w:rsid w:val="004B107F"/>
    <w:rsid w:val="004E0508"/>
    <w:rsid w:val="00533A0E"/>
    <w:rsid w:val="00550052"/>
    <w:rsid w:val="005875AB"/>
    <w:rsid w:val="00592E34"/>
    <w:rsid w:val="005B375C"/>
    <w:rsid w:val="005C2CBA"/>
    <w:rsid w:val="00607813"/>
    <w:rsid w:val="00626828"/>
    <w:rsid w:val="00634CA0"/>
    <w:rsid w:val="00635651"/>
    <w:rsid w:val="00656468"/>
    <w:rsid w:val="00686A52"/>
    <w:rsid w:val="00686F3E"/>
    <w:rsid w:val="0069771B"/>
    <w:rsid w:val="006A754D"/>
    <w:rsid w:val="006D2906"/>
    <w:rsid w:val="006D4D2B"/>
    <w:rsid w:val="006E3A15"/>
    <w:rsid w:val="006F38BA"/>
    <w:rsid w:val="00756947"/>
    <w:rsid w:val="00764E46"/>
    <w:rsid w:val="00774040"/>
    <w:rsid w:val="00795527"/>
    <w:rsid w:val="008A0139"/>
    <w:rsid w:val="008F36F9"/>
    <w:rsid w:val="0093451E"/>
    <w:rsid w:val="00934FEE"/>
    <w:rsid w:val="00977708"/>
    <w:rsid w:val="00994BBF"/>
    <w:rsid w:val="00996478"/>
    <w:rsid w:val="009D6506"/>
    <w:rsid w:val="00A014D2"/>
    <w:rsid w:val="00A2222F"/>
    <w:rsid w:val="00A73A02"/>
    <w:rsid w:val="00A97B27"/>
    <w:rsid w:val="00AA4A1E"/>
    <w:rsid w:val="00AC0BE8"/>
    <w:rsid w:val="00AD1882"/>
    <w:rsid w:val="00AE12A5"/>
    <w:rsid w:val="00B05529"/>
    <w:rsid w:val="00B108F1"/>
    <w:rsid w:val="00B271AD"/>
    <w:rsid w:val="00B60CCE"/>
    <w:rsid w:val="00B96145"/>
    <w:rsid w:val="00BE02DF"/>
    <w:rsid w:val="00C0489A"/>
    <w:rsid w:val="00C133ED"/>
    <w:rsid w:val="00C173D0"/>
    <w:rsid w:val="00C36F87"/>
    <w:rsid w:val="00C45637"/>
    <w:rsid w:val="00C46ACB"/>
    <w:rsid w:val="00CC40EA"/>
    <w:rsid w:val="00D1560D"/>
    <w:rsid w:val="00D160FB"/>
    <w:rsid w:val="00D40D01"/>
    <w:rsid w:val="00D41C5C"/>
    <w:rsid w:val="00D57B14"/>
    <w:rsid w:val="00DB0DEA"/>
    <w:rsid w:val="00E00799"/>
    <w:rsid w:val="00E576A6"/>
    <w:rsid w:val="00E6602A"/>
    <w:rsid w:val="00E7253A"/>
    <w:rsid w:val="00E90B45"/>
    <w:rsid w:val="00EC3BB7"/>
    <w:rsid w:val="00ED4CFB"/>
    <w:rsid w:val="00F053A3"/>
    <w:rsid w:val="00F3349B"/>
    <w:rsid w:val="00F36361"/>
    <w:rsid w:val="00F54F3C"/>
    <w:rsid w:val="00F77939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A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0B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4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A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0B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4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amicale304@bleujonquille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A7276-C4AF-4061-BBC5-54B6B870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BATH</dc:creator>
  <cp:lastModifiedBy>Utilisateur</cp:lastModifiedBy>
  <cp:revision>2</cp:revision>
  <cp:lastPrinted>2022-11-16T23:07:00Z</cp:lastPrinted>
  <dcterms:created xsi:type="dcterms:W3CDTF">2023-02-25T18:15:00Z</dcterms:created>
  <dcterms:modified xsi:type="dcterms:W3CDTF">2023-02-25T18:15:00Z</dcterms:modified>
</cp:coreProperties>
</file>